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D28E" w14:textId="77777777" w:rsidR="00197EFF" w:rsidRDefault="00000000">
      <w:pPr>
        <w:pStyle w:val="Nzev"/>
      </w:pPr>
      <w:bookmarkStart w:id="0" w:name="GDPR"/>
      <w:bookmarkEnd w:id="0"/>
      <w:r>
        <w:rPr>
          <w:spacing w:val="-4"/>
        </w:rPr>
        <w:t>GDPR</w:t>
      </w:r>
    </w:p>
    <w:p w14:paraId="45448520" w14:textId="77777777" w:rsidR="00197EFF" w:rsidRDefault="00000000">
      <w:pPr>
        <w:spacing w:before="170"/>
        <w:ind w:left="116"/>
        <w:rPr>
          <w:b/>
          <w:sz w:val="21"/>
        </w:rPr>
      </w:pPr>
      <w:r>
        <w:rPr>
          <w:b/>
          <w:spacing w:val="2"/>
          <w:sz w:val="21"/>
        </w:rPr>
        <w:t>Podmínky</w:t>
      </w:r>
      <w:r>
        <w:rPr>
          <w:b/>
          <w:spacing w:val="36"/>
          <w:sz w:val="21"/>
        </w:rPr>
        <w:t xml:space="preserve"> </w:t>
      </w:r>
      <w:r>
        <w:rPr>
          <w:b/>
          <w:spacing w:val="2"/>
          <w:sz w:val="21"/>
        </w:rPr>
        <w:t>ochrany</w:t>
      </w:r>
      <w:r>
        <w:rPr>
          <w:b/>
          <w:spacing w:val="33"/>
          <w:sz w:val="21"/>
        </w:rPr>
        <w:t xml:space="preserve"> </w:t>
      </w:r>
      <w:r>
        <w:rPr>
          <w:b/>
          <w:spacing w:val="2"/>
          <w:sz w:val="21"/>
        </w:rPr>
        <w:t>osobních</w:t>
      </w:r>
      <w:r>
        <w:rPr>
          <w:b/>
          <w:spacing w:val="34"/>
          <w:sz w:val="21"/>
        </w:rPr>
        <w:t xml:space="preserve"> </w:t>
      </w:r>
      <w:r>
        <w:rPr>
          <w:b/>
          <w:spacing w:val="-4"/>
          <w:sz w:val="21"/>
        </w:rPr>
        <w:t>údajů</w:t>
      </w:r>
    </w:p>
    <w:p w14:paraId="70B40572" w14:textId="77777777" w:rsidR="00197EFF" w:rsidRDefault="00197EFF">
      <w:pPr>
        <w:pStyle w:val="Zkladntext"/>
        <w:spacing w:before="36"/>
        <w:rPr>
          <w:b/>
        </w:rPr>
      </w:pPr>
    </w:p>
    <w:p w14:paraId="4541EB0A" w14:textId="77777777" w:rsidR="00197EFF" w:rsidRDefault="00000000">
      <w:pPr>
        <w:pStyle w:val="Nadpis1"/>
        <w:spacing w:before="1"/>
      </w:pPr>
      <w:r>
        <w:rPr>
          <w:spacing w:val="-5"/>
          <w:w w:val="115"/>
        </w:rPr>
        <w:t>I.</w:t>
      </w:r>
    </w:p>
    <w:p w14:paraId="0CE2A598" w14:textId="77777777" w:rsidR="00197EFF" w:rsidRDefault="00197EFF">
      <w:pPr>
        <w:pStyle w:val="Zkladntext"/>
        <w:spacing w:before="36"/>
        <w:rPr>
          <w:b/>
        </w:rPr>
      </w:pPr>
    </w:p>
    <w:p w14:paraId="6DF76C37" w14:textId="77777777" w:rsidR="00197EFF" w:rsidRDefault="00000000">
      <w:pPr>
        <w:pStyle w:val="Nadpis2"/>
      </w:pPr>
      <w:r>
        <w:rPr>
          <w:w w:val="105"/>
        </w:rPr>
        <w:t>Základní</w:t>
      </w:r>
      <w:r>
        <w:rPr>
          <w:rFonts w:ascii="Times New Roman" w:hAnsi="Times New Roman"/>
          <w:b w:val="0"/>
          <w:spacing w:val="13"/>
          <w:w w:val="110"/>
        </w:rPr>
        <w:t xml:space="preserve"> </w:t>
      </w:r>
      <w:r>
        <w:rPr>
          <w:spacing w:val="-2"/>
          <w:w w:val="110"/>
        </w:rPr>
        <w:t>ustanovení</w:t>
      </w:r>
    </w:p>
    <w:p w14:paraId="47FF7C6E" w14:textId="77777777" w:rsidR="00197EFF" w:rsidRDefault="00197EFF">
      <w:pPr>
        <w:pStyle w:val="Zkladntext"/>
        <w:spacing w:before="37"/>
        <w:rPr>
          <w:b/>
        </w:rPr>
      </w:pPr>
    </w:p>
    <w:p w14:paraId="2F556AF1" w14:textId="77777777" w:rsidR="00197EFF" w:rsidRDefault="00000000">
      <w:pPr>
        <w:pStyle w:val="Odstavecseseznamem"/>
        <w:numPr>
          <w:ilvl w:val="0"/>
          <w:numId w:val="13"/>
        </w:numPr>
        <w:tabs>
          <w:tab w:val="left" w:pos="836"/>
        </w:tabs>
        <w:spacing w:line="247" w:lineRule="auto"/>
        <w:ind w:right="128"/>
        <w:rPr>
          <w:sz w:val="21"/>
        </w:rPr>
      </w:pPr>
      <w:r>
        <w:rPr>
          <w:w w:val="105"/>
          <w:sz w:val="21"/>
        </w:rPr>
        <w:t>Správcem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osobních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údajů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podle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čl.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4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bod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7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nařízení Evropského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parlamentu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Rady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(EU) 2016/679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ochraně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fyzických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osob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souvislosti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zpracováním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osobních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údajů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 xml:space="preserve">volném </w:t>
      </w:r>
      <w:r>
        <w:rPr>
          <w:spacing w:val="-2"/>
          <w:w w:val="105"/>
          <w:sz w:val="21"/>
        </w:rPr>
        <w:t>pohybu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těchto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údajů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(dále</w:t>
      </w:r>
      <w:r>
        <w:rPr>
          <w:rFonts w:ascii="Times New Roman" w:hAnsi="Times New Roman"/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jen:</w:t>
      </w:r>
      <w:r>
        <w:rPr>
          <w:rFonts w:ascii="Times New Roman" w:hAnsi="Times New Roman"/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„</w:t>
      </w:r>
      <w:r>
        <w:rPr>
          <w:b/>
          <w:spacing w:val="-2"/>
          <w:w w:val="105"/>
          <w:sz w:val="21"/>
        </w:rPr>
        <w:t>GDPR</w:t>
      </w:r>
      <w:r>
        <w:rPr>
          <w:spacing w:val="-2"/>
          <w:w w:val="105"/>
          <w:sz w:val="21"/>
        </w:rPr>
        <w:t>”)</w:t>
      </w:r>
      <w:r>
        <w:rPr>
          <w:rFonts w:ascii="Times New Roman" w:hAnsi="Times New Roman"/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je</w:t>
      </w:r>
      <w:r>
        <w:rPr>
          <w:rFonts w:ascii="Times New Roman" w:hAnsi="Times New Roman"/>
          <w:spacing w:val="3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ELIX,</w:t>
      </w:r>
      <w:r>
        <w:rPr>
          <w:rFonts w:ascii="Times New Roman" w:hAnsi="Times New Roman"/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spol.</w:t>
      </w:r>
      <w:r>
        <w:rPr>
          <w:rFonts w:ascii="Times New Roman" w:hAnsi="Times New Roman"/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</w:t>
      </w:r>
      <w:r>
        <w:rPr>
          <w:rFonts w:ascii="Times New Roman" w:hAnsi="Times New Roman"/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r.o.,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IČ: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15890180,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sídlem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Jablonecká </w:t>
      </w:r>
      <w:r>
        <w:rPr>
          <w:w w:val="105"/>
          <w:sz w:val="21"/>
        </w:rPr>
        <w:t>358/25,</w:t>
      </w:r>
      <w:r>
        <w:rPr>
          <w:rFonts w:ascii="Times New Roman" w:hAnsi="Times New Roman"/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190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00</w:t>
      </w:r>
      <w:r>
        <w:rPr>
          <w:rFonts w:ascii="Times New Roman" w:hAnsi="Times New Roman"/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Praha</w:t>
      </w:r>
      <w:r>
        <w:rPr>
          <w:rFonts w:ascii="Times New Roman" w:hAnsi="Times New Roman"/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9</w:t>
      </w:r>
      <w:r>
        <w:rPr>
          <w:rFonts w:ascii="Times New Roman" w:hAnsi="Times New Roman"/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(dále</w:t>
      </w:r>
      <w:r>
        <w:rPr>
          <w:rFonts w:ascii="Times New Roman" w:hAnsi="Times New Roman"/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jen:</w:t>
      </w:r>
      <w:r>
        <w:rPr>
          <w:rFonts w:ascii="Times New Roman" w:hAnsi="Times New Roman"/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„</w:t>
      </w:r>
      <w:r>
        <w:rPr>
          <w:b/>
          <w:w w:val="105"/>
          <w:sz w:val="21"/>
        </w:rPr>
        <w:t>správce</w:t>
      </w:r>
      <w:r>
        <w:rPr>
          <w:w w:val="105"/>
          <w:sz w:val="21"/>
        </w:rPr>
        <w:t>“).</w:t>
      </w:r>
    </w:p>
    <w:p w14:paraId="7AF4775D" w14:textId="77777777" w:rsidR="00197EFF" w:rsidRDefault="00000000">
      <w:pPr>
        <w:pStyle w:val="Odstavecseseznamem"/>
        <w:numPr>
          <w:ilvl w:val="0"/>
          <w:numId w:val="13"/>
        </w:numPr>
        <w:tabs>
          <w:tab w:val="left" w:pos="836"/>
        </w:tabs>
        <w:rPr>
          <w:sz w:val="21"/>
        </w:rPr>
      </w:pPr>
      <w:r>
        <w:rPr>
          <w:sz w:val="21"/>
        </w:rPr>
        <w:t>Kontaktní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sz w:val="21"/>
        </w:rPr>
        <w:t>údaje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sz w:val="21"/>
        </w:rPr>
        <w:t>správce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spacing w:val="-4"/>
          <w:sz w:val="21"/>
        </w:rPr>
        <w:t>jsou:</w:t>
      </w:r>
    </w:p>
    <w:p w14:paraId="0F94267F" w14:textId="77777777" w:rsidR="00197EFF" w:rsidRDefault="00197EFF">
      <w:pPr>
        <w:pStyle w:val="Zkladntext"/>
        <w:spacing w:before="30"/>
      </w:pPr>
    </w:p>
    <w:p w14:paraId="4195856B" w14:textId="77777777" w:rsidR="00197EFF" w:rsidRDefault="00000000">
      <w:pPr>
        <w:pStyle w:val="Zkladntext"/>
        <w:spacing w:before="1" w:line="513" w:lineRule="auto"/>
        <w:ind w:left="116" w:right="3628"/>
      </w:pPr>
      <w:r>
        <w:t>adresa:</w:t>
      </w:r>
      <w:r>
        <w:rPr>
          <w:rFonts w:ascii="Times New Roman"/>
          <w:spacing w:val="-6"/>
        </w:rPr>
        <w:t xml:space="preserve"> </w:t>
      </w:r>
      <w:r>
        <w:t>ELIX,</w:t>
      </w:r>
      <w:r>
        <w:rPr>
          <w:rFonts w:ascii="Times New Roman"/>
          <w:spacing w:val="-5"/>
        </w:rPr>
        <w:t xml:space="preserve"> </w:t>
      </w:r>
      <w:r>
        <w:t>spol.</w:t>
      </w:r>
      <w:r>
        <w:rPr>
          <w:rFonts w:ascii="Times New Roman"/>
          <w:spacing w:val="-5"/>
        </w:rPr>
        <w:t xml:space="preserve"> </w:t>
      </w:r>
      <w:r>
        <w:t>s</w:t>
      </w:r>
      <w:r>
        <w:rPr>
          <w:rFonts w:ascii="Times New Roman"/>
          <w:spacing w:val="-4"/>
        </w:rPr>
        <w:t xml:space="preserve"> </w:t>
      </w:r>
      <w:r>
        <w:t>r.o.,</w:t>
      </w:r>
      <w:r>
        <w:rPr>
          <w:rFonts w:ascii="Times New Roman"/>
          <w:spacing w:val="-5"/>
        </w:rPr>
        <w:t xml:space="preserve"> </w:t>
      </w:r>
      <w:r>
        <w:t>Klapkova</w:t>
      </w:r>
      <w:r>
        <w:rPr>
          <w:rFonts w:ascii="Times New Roman"/>
          <w:spacing w:val="-6"/>
        </w:rPr>
        <w:t xml:space="preserve"> </w:t>
      </w:r>
      <w:r>
        <w:t>169/48,</w:t>
      </w:r>
      <w:r>
        <w:rPr>
          <w:rFonts w:ascii="Times New Roman"/>
          <w:spacing w:val="-5"/>
        </w:rPr>
        <w:t xml:space="preserve"> </w:t>
      </w:r>
      <w:r>
        <w:t>182</w:t>
      </w:r>
      <w:r>
        <w:rPr>
          <w:rFonts w:ascii="Times New Roman"/>
          <w:spacing w:val="-4"/>
        </w:rPr>
        <w:t xml:space="preserve"> </w:t>
      </w:r>
      <w:r>
        <w:t>00</w:t>
      </w:r>
      <w:r>
        <w:rPr>
          <w:rFonts w:ascii="Times New Roman"/>
          <w:spacing w:val="40"/>
        </w:rPr>
        <w:t xml:space="preserve"> </w:t>
      </w:r>
      <w:r>
        <w:t>Praha</w:t>
      </w:r>
      <w:r>
        <w:rPr>
          <w:rFonts w:ascii="Times New Roman"/>
          <w:spacing w:val="40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rPr>
          <w:w w:val="105"/>
        </w:rPr>
        <w:t>email:</w:t>
      </w:r>
      <w:r>
        <w:rPr>
          <w:rFonts w:ascii="Times New Roman"/>
          <w:spacing w:val="-15"/>
          <w:w w:val="105"/>
        </w:rPr>
        <w:t xml:space="preserve"> </w:t>
      </w:r>
      <w:hyperlink r:id="rId5">
        <w:r>
          <w:rPr>
            <w:w w:val="105"/>
          </w:rPr>
          <w:t>elix</w:t>
        </w:r>
        <w:r>
          <w:rPr>
            <w:rFonts w:ascii="Times New Roman"/>
            <w:w w:val="105"/>
          </w:rPr>
          <w:t>@</w:t>
        </w:r>
        <w:r>
          <w:rPr>
            <w:w w:val="105"/>
          </w:rPr>
          <w:t>elix.cz</w:t>
        </w:r>
      </w:hyperlink>
    </w:p>
    <w:p w14:paraId="202C24F4" w14:textId="77777777" w:rsidR="00197EFF" w:rsidRDefault="00000000">
      <w:pPr>
        <w:pStyle w:val="Zkladntext"/>
        <w:spacing w:before="2"/>
        <w:ind w:left="116"/>
      </w:pPr>
      <w:r>
        <w:rPr>
          <w:spacing w:val="-2"/>
        </w:rPr>
        <w:t>telefon: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+420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284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680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695</w:t>
      </w:r>
    </w:p>
    <w:p w14:paraId="58925844" w14:textId="77777777" w:rsidR="00197EFF" w:rsidRDefault="00197EFF">
      <w:pPr>
        <w:pStyle w:val="Zkladntext"/>
        <w:spacing w:before="34"/>
      </w:pPr>
    </w:p>
    <w:p w14:paraId="01510851" w14:textId="77777777" w:rsidR="00197EFF" w:rsidRDefault="00000000">
      <w:pPr>
        <w:pStyle w:val="Odstavecseseznamem"/>
        <w:numPr>
          <w:ilvl w:val="0"/>
          <w:numId w:val="12"/>
        </w:numPr>
        <w:tabs>
          <w:tab w:val="left" w:pos="836"/>
        </w:tabs>
        <w:spacing w:line="247" w:lineRule="auto"/>
        <w:ind w:right="335"/>
        <w:rPr>
          <w:sz w:val="21"/>
        </w:rPr>
      </w:pPr>
      <w:r>
        <w:rPr>
          <w:w w:val="105"/>
          <w:sz w:val="21"/>
        </w:rPr>
        <w:t>Osobními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údaji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rozumí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veškeré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informace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identifikované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nebo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identifikovatelné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fyzické osobě;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identifikovatelnou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fyzickou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osobou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fyzická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osoba,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kterou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lze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přímo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či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nepřímo identifikovat,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zejména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odkazem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určitý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identifikátor,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například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jméno,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identifikační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číslo, </w:t>
      </w:r>
      <w:r>
        <w:rPr>
          <w:spacing w:val="-2"/>
          <w:w w:val="105"/>
          <w:sz w:val="21"/>
        </w:rPr>
        <w:t>lokační údaje,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síťový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identifikátor nebo na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jeden či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více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zvláštních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prvků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fyzické,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fyziologické, </w:t>
      </w:r>
      <w:r>
        <w:rPr>
          <w:w w:val="105"/>
          <w:sz w:val="21"/>
        </w:rPr>
        <w:t>genetické,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psychické,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ekonomické,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kulturní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nebo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společenské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identity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této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fyzické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osoby.</w:t>
      </w:r>
    </w:p>
    <w:p w14:paraId="1CB8B636" w14:textId="77777777" w:rsidR="00197EFF" w:rsidRDefault="00000000">
      <w:pPr>
        <w:pStyle w:val="Odstavecseseznamem"/>
        <w:numPr>
          <w:ilvl w:val="0"/>
          <w:numId w:val="12"/>
        </w:numPr>
        <w:tabs>
          <w:tab w:val="left" w:pos="836"/>
        </w:tabs>
        <w:rPr>
          <w:sz w:val="21"/>
        </w:rPr>
      </w:pPr>
      <w:r>
        <w:rPr>
          <w:sz w:val="21"/>
        </w:rPr>
        <w:t>Správce</w:t>
      </w:r>
      <w:r>
        <w:rPr>
          <w:spacing w:val="17"/>
          <w:sz w:val="21"/>
        </w:rPr>
        <w:t xml:space="preserve"> </w:t>
      </w:r>
      <w:r>
        <w:rPr>
          <w:sz w:val="21"/>
        </w:rPr>
        <w:t>nejmenoval</w:t>
      </w:r>
      <w:r>
        <w:rPr>
          <w:spacing w:val="18"/>
          <w:sz w:val="21"/>
        </w:rPr>
        <w:t xml:space="preserve"> </w:t>
      </w:r>
      <w:r>
        <w:rPr>
          <w:sz w:val="21"/>
        </w:rPr>
        <w:t>pověřence</w:t>
      </w:r>
      <w:r>
        <w:rPr>
          <w:spacing w:val="17"/>
          <w:sz w:val="21"/>
        </w:rPr>
        <w:t xml:space="preserve"> </w:t>
      </w:r>
      <w:r>
        <w:rPr>
          <w:sz w:val="21"/>
        </w:rPr>
        <w:t>pro</w:t>
      </w:r>
      <w:r>
        <w:rPr>
          <w:spacing w:val="16"/>
          <w:sz w:val="21"/>
        </w:rPr>
        <w:t xml:space="preserve"> </w:t>
      </w:r>
      <w:r>
        <w:rPr>
          <w:sz w:val="21"/>
        </w:rPr>
        <w:t>ochranu</w:t>
      </w:r>
      <w:r>
        <w:rPr>
          <w:spacing w:val="16"/>
          <w:sz w:val="21"/>
        </w:rPr>
        <w:t xml:space="preserve"> </w:t>
      </w:r>
      <w:r>
        <w:rPr>
          <w:sz w:val="21"/>
        </w:rPr>
        <w:t>osobních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údajů.</w:t>
      </w:r>
    </w:p>
    <w:p w14:paraId="75330497" w14:textId="77777777" w:rsidR="00197EFF" w:rsidRDefault="00197EFF">
      <w:pPr>
        <w:pStyle w:val="Zkladntext"/>
        <w:spacing w:before="32"/>
      </w:pPr>
    </w:p>
    <w:p w14:paraId="41440B6E" w14:textId="77777777" w:rsidR="00197EFF" w:rsidRDefault="00000000">
      <w:pPr>
        <w:pStyle w:val="Nadpis1"/>
      </w:pPr>
      <w:r>
        <w:rPr>
          <w:spacing w:val="-5"/>
          <w:w w:val="115"/>
        </w:rPr>
        <w:t>II.</w:t>
      </w:r>
    </w:p>
    <w:p w14:paraId="6A7752D9" w14:textId="77777777" w:rsidR="00197EFF" w:rsidRDefault="00197EFF">
      <w:pPr>
        <w:pStyle w:val="Zkladntext"/>
        <w:spacing w:before="37"/>
        <w:rPr>
          <w:b/>
        </w:rPr>
      </w:pPr>
    </w:p>
    <w:p w14:paraId="7EB25181" w14:textId="77777777" w:rsidR="00197EFF" w:rsidRDefault="00000000">
      <w:pPr>
        <w:pStyle w:val="Nadpis2"/>
      </w:pPr>
      <w:r>
        <w:rPr>
          <w:spacing w:val="2"/>
        </w:rPr>
        <w:t>Zdroje</w:t>
      </w:r>
      <w:r>
        <w:rPr>
          <w:spacing w:val="31"/>
        </w:rPr>
        <w:t xml:space="preserve"> </w:t>
      </w:r>
      <w:r>
        <w:rPr>
          <w:spacing w:val="2"/>
        </w:rPr>
        <w:t>a</w:t>
      </w:r>
      <w:r>
        <w:rPr>
          <w:spacing w:val="31"/>
        </w:rPr>
        <w:t xml:space="preserve"> </w:t>
      </w:r>
      <w:r>
        <w:rPr>
          <w:spacing w:val="2"/>
        </w:rPr>
        <w:t>kategorie</w:t>
      </w:r>
      <w:r>
        <w:rPr>
          <w:spacing w:val="36"/>
        </w:rPr>
        <w:t xml:space="preserve"> </w:t>
      </w:r>
      <w:r>
        <w:rPr>
          <w:spacing w:val="2"/>
        </w:rPr>
        <w:t>zpracovávaných</w:t>
      </w:r>
      <w:r>
        <w:rPr>
          <w:spacing w:val="27"/>
        </w:rPr>
        <w:t xml:space="preserve"> </w:t>
      </w:r>
      <w:r>
        <w:rPr>
          <w:spacing w:val="2"/>
        </w:rPr>
        <w:t>osobních</w:t>
      </w:r>
      <w:r>
        <w:rPr>
          <w:spacing w:val="28"/>
        </w:rPr>
        <w:t xml:space="preserve"> </w:t>
      </w:r>
      <w:r>
        <w:rPr>
          <w:spacing w:val="-4"/>
        </w:rPr>
        <w:t>údajů</w:t>
      </w:r>
    </w:p>
    <w:p w14:paraId="19EDB9AD" w14:textId="77777777" w:rsidR="00197EFF" w:rsidRDefault="00197EFF">
      <w:pPr>
        <w:pStyle w:val="Zkladntext"/>
        <w:spacing w:before="37"/>
        <w:rPr>
          <w:b/>
        </w:rPr>
      </w:pPr>
    </w:p>
    <w:p w14:paraId="4FF8E668" w14:textId="77777777" w:rsidR="00197EFF" w:rsidRDefault="00000000">
      <w:pPr>
        <w:pStyle w:val="Odstavecseseznamem"/>
        <w:numPr>
          <w:ilvl w:val="0"/>
          <w:numId w:val="11"/>
        </w:numPr>
        <w:tabs>
          <w:tab w:val="left" w:pos="836"/>
        </w:tabs>
        <w:rPr>
          <w:sz w:val="21"/>
        </w:rPr>
      </w:pPr>
      <w:r>
        <w:rPr>
          <w:sz w:val="21"/>
        </w:rPr>
        <w:t>Správce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zpracovává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z w:val="21"/>
        </w:rPr>
        <w:t>osobní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sz w:val="21"/>
        </w:rPr>
        <w:t>údaje,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které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jste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z w:val="21"/>
        </w:rPr>
        <w:t>mu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poskytl/a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z w:val="21"/>
        </w:rPr>
        <w:t>nebo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osobní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údaje,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které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spacing w:val="-2"/>
          <w:sz w:val="21"/>
        </w:rPr>
        <w:t>správce</w:t>
      </w:r>
    </w:p>
    <w:p w14:paraId="1AAC0557" w14:textId="77777777" w:rsidR="00197EFF" w:rsidRDefault="00000000">
      <w:pPr>
        <w:pStyle w:val="Zkladntext"/>
        <w:spacing w:before="8"/>
        <w:ind w:left="836"/>
      </w:pPr>
      <w:r>
        <w:rPr>
          <w:spacing w:val="-2"/>
          <w:w w:val="105"/>
        </w:rPr>
        <w:t>získal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na základě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plnění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Vaší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objednávky.</w:t>
      </w:r>
    </w:p>
    <w:p w14:paraId="5455A11D" w14:textId="77777777" w:rsidR="00197EFF" w:rsidRDefault="00000000">
      <w:pPr>
        <w:pStyle w:val="Odstavecseseznamem"/>
        <w:numPr>
          <w:ilvl w:val="0"/>
          <w:numId w:val="11"/>
        </w:numPr>
        <w:tabs>
          <w:tab w:val="left" w:pos="836"/>
        </w:tabs>
        <w:spacing w:before="8"/>
        <w:rPr>
          <w:sz w:val="21"/>
        </w:rPr>
      </w:pPr>
      <w:r>
        <w:rPr>
          <w:sz w:val="21"/>
        </w:rPr>
        <w:t>Správce</w:t>
      </w:r>
      <w:r>
        <w:rPr>
          <w:spacing w:val="11"/>
          <w:sz w:val="21"/>
        </w:rPr>
        <w:t xml:space="preserve"> </w:t>
      </w:r>
      <w:r>
        <w:rPr>
          <w:sz w:val="21"/>
        </w:rPr>
        <w:t>zpracovává</w:t>
      </w:r>
      <w:r>
        <w:rPr>
          <w:spacing w:val="9"/>
          <w:sz w:val="21"/>
        </w:rPr>
        <w:t xml:space="preserve"> </w:t>
      </w:r>
      <w:r>
        <w:rPr>
          <w:sz w:val="21"/>
        </w:rPr>
        <w:t>Vaše</w:t>
      </w:r>
      <w:r>
        <w:rPr>
          <w:spacing w:val="12"/>
          <w:sz w:val="21"/>
        </w:rPr>
        <w:t xml:space="preserve"> </w:t>
      </w:r>
      <w:r>
        <w:rPr>
          <w:sz w:val="21"/>
        </w:rPr>
        <w:t>identifikační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z w:val="21"/>
        </w:rPr>
        <w:t>kontaktní</w:t>
      </w:r>
      <w:r>
        <w:rPr>
          <w:spacing w:val="11"/>
          <w:sz w:val="21"/>
        </w:rPr>
        <w:t xml:space="preserve"> </w:t>
      </w:r>
      <w:r>
        <w:rPr>
          <w:sz w:val="21"/>
        </w:rPr>
        <w:t>údaje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15"/>
          <w:sz w:val="21"/>
        </w:rPr>
        <w:t xml:space="preserve"> </w:t>
      </w:r>
      <w:r>
        <w:rPr>
          <w:sz w:val="21"/>
        </w:rPr>
        <w:t>údaje</w:t>
      </w:r>
      <w:r>
        <w:rPr>
          <w:spacing w:val="12"/>
          <w:sz w:val="21"/>
        </w:rPr>
        <w:t xml:space="preserve"> </w:t>
      </w:r>
      <w:r>
        <w:rPr>
          <w:sz w:val="21"/>
        </w:rPr>
        <w:t>nezbytné</w:t>
      </w:r>
      <w:r>
        <w:rPr>
          <w:spacing w:val="10"/>
          <w:sz w:val="21"/>
        </w:rPr>
        <w:t xml:space="preserve"> </w:t>
      </w:r>
      <w:r>
        <w:rPr>
          <w:sz w:val="21"/>
        </w:rPr>
        <w:t>pro</w:t>
      </w:r>
      <w:r>
        <w:rPr>
          <w:spacing w:val="10"/>
          <w:sz w:val="21"/>
        </w:rPr>
        <w:t xml:space="preserve"> </w:t>
      </w:r>
      <w:r>
        <w:rPr>
          <w:sz w:val="21"/>
        </w:rPr>
        <w:t>plnění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smlouvy.</w:t>
      </w:r>
    </w:p>
    <w:p w14:paraId="7412AC73" w14:textId="77777777" w:rsidR="00197EFF" w:rsidRDefault="00197EFF">
      <w:pPr>
        <w:pStyle w:val="Zkladntext"/>
      </w:pPr>
    </w:p>
    <w:p w14:paraId="0B6EAC98" w14:textId="77777777" w:rsidR="00197EFF" w:rsidRDefault="00197EFF">
      <w:pPr>
        <w:pStyle w:val="Zkladntext"/>
      </w:pPr>
    </w:p>
    <w:p w14:paraId="2FDFFD97" w14:textId="77777777" w:rsidR="00197EFF" w:rsidRDefault="00197EFF">
      <w:pPr>
        <w:pStyle w:val="Zkladntext"/>
        <w:spacing w:before="66"/>
      </w:pPr>
    </w:p>
    <w:p w14:paraId="3F105070" w14:textId="77777777" w:rsidR="00197EFF" w:rsidRDefault="00000000">
      <w:pPr>
        <w:pStyle w:val="Nadpis1"/>
      </w:pPr>
      <w:r>
        <w:rPr>
          <w:spacing w:val="-4"/>
          <w:w w:val="115"/>
        </w:rPr>
        <w:t>III.</w:t>
      </w:r>
    </w:p>
    <w:p w14:paraId="6FEAB692" w14:textId="77777777" w:rsidR="00197EFF" w:rsidRDefault="00197EFF">
      <w:pPr>
        <w:pStyle w:val="Zkladntext"/>
        <w:spacing w:before="37"/>
        <w:rPr>
          <w:b/>
        </w:rPr>
      </w:pPr>
    </w:p>
    <w:p w14:paraId="1A6AEFBC" w14:textId="77777777" w:rsidR="00197EFF" w:rsidRDefault="00000000">
      <w:pPr>
        <w:pStyle w:val="Nadpis2"/>
      </w:pPr>
      <w:r>
        <w:rPr>
          <w:spacing w:val="2"/>
        </w:rPr>
        <w:t>Zákonný</w:t>
      </w:r>
      <w:r>
        <w:rPr>
          <w:spacing w:val="23"/>
        </w:rPr>
        <w:t xml:space="preserve"> </w:t>
      </w:r>
      <w:r>
        <w:rPr>
          <w:spacing w:val="2"/>
        </w:rPr>
        <w:t>důvod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rPr>
          <w:spacing w:val="21"/>
        </w:rPr>
        <w:t xml:space="preserve"> </w:t>
      </w:r>
      <w:r>
        <w:rPr>
          <w:spacing w:val="2"/>
        </w:rPr>
        <w:t>účel</w:t>
      </w:r>
      <w:r>
        <w:rPr>
          <w:spacing w:val="25"/>
        </w:rPr>
        <w:t xml:space="preserve"> </w:t>
      </w:r>
      <w:r>
        <w:rPr>
          <w:spacing w:val="2"/>
        </w:rPr>
        <w:t>zpracování</w:t>
      </w:r>
      <w:r>
        <w:rPr>
          <w:spacing w:val="25"/>
        </w:rPr>
        <w:t xml:space="preserve"> </w:t>
      </w:r>
      <w:r>
        <w:rPr>
          <w:spacing w:val="2"/>
        </w:rPr>
        <w:t>osobních</w:t>
      </w:r>
      <w:r>
        <w:rPr>
          <w:spacing w:val="22"/>
        </w:rPr>
        <w:t xml:space="preserve"> </w:t>
      </w:r>
      <w:r>
        <w:rPr>
          <w:spacing w:val="-4"/>
        </w:rPr>
        <w:t>údajů</w:t>
      </w:r>
    </w:p>
    <w:p w14:paraId="137BB9F8" w14:textId="77777777" w:rsidR="00197EFF" w:rsidRDefault="00197EFF">
      <w:pPr>
        <w:pStyle w:val="Zkladntext"/>
        <w:spacing w:before="35"/>
        <w:rPr>
          <w:b/>
        </w:rPr>
      </w:pPr>
    </w:p>
    <w:p w14:paraId="0C9A1B31" w14:textId="77777777" w:rsidR="00197EFF" w:rsidRDefault="00000000">
      <w:pPr>
        <w:pStyle w:val="Odstavecseseznamem"/>
        <w:numPr>
          <w:ilvl w:val="0"/>
          <w:numId w:val="10"/>
        </w:numPr>
        <w:tabs>
          <w:tab w:val="left" w:pos="836"/>
        </w:tabs>
        <w:rPr>
          <w:sz w:val="21"/>
        </w:rPr>
      </w:pPr>
      <w:r>
        <w:rPr>
          <w:spacing w:val="-2"/>
          <w:w w:val="105"/>
          <w:sz w:val="21"/>
        </w:rPr>
        <w:t>Zákonným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důvodem zpracování osobních údajů</w:t>
      </w:r>
      <w:r>
        <w:rPr>
          <w:spacing w:val="-3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je</w:t>
      </w:r>
    </w:p>
    <w:p w14:paraId="0F11CDD7" w14:textId="77777777" w:rsidR="00197EFF" w:rsidRDefault="00197EFF">
      <w:pPr>
        <w:pStyle w:val="Zkladntext"/>
        <w:spacing w:before="31"/>
      </w:pPr>
    </w:p>
    <w:p w14:paraId="39127CEF" w14:textId="77777777" w:rsidR="00197EFF" w:rsidRDefault="00000000">
      <w:pPr>
        <w:pStyle w:val="Odstavecseseznamem"/>
        <w:numPr>
          <w:ilvl w:val="1"/>
          <w:numId w:val="10"/>
        </w:numPr>
        <w:tabs>
          <w:tab w:val="left" w:pos="836"/>
        </w:tabs>
        <w:rPr>
          <w:sz w:val="21"/>
        </w:rPr>
      </w:pPr>
      <w:r>
        <w:rPr>
          <w:sz w:val="21"/>
        </w:rPr>
        <w:t>plnění</w:t>
      </w:r>
      <w:r>
        <w:rPr>
          <w:spacing w:val="5"/>
          <w:sz w:val="21"/>
        </w:rPr>
        <w:t xml:space="preserve"> </w:t>
      </w:r>
      <w:r>
        <w:rPr>
          <w:sz w:val="21"/>
        </w:rPr>
        <w:t>smlouvy</w:t>
      </w:r>
      <w:r>
        <w:rPr>
          <w:spacing w:val="2"/>
          <w:sz w:val="21"/>
        </w:rPr>
        <w:t xml:space="preserve"> </w:t>
      </w:r>
      <w:r>
        <w:rPr>
          <w:sz w:val="21"/>
        </w:rPr>
        <w:t>mezi</w:t>
      </w:r>
      <w:r>
        <w:rPr>
          <w:spacing w:val="8"/>
          <w:sz w:val="21"/>
        </w:rPr>
        <w:t xml:space="preserve"> </w:t>
      </w:r>
      <w:r>
        <w:rPr>
          <w:sz w:val="21"/>
        </w:rPr>
        <w:t>Vámi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správcem</w:t>
      </w:r>
      <w:r>
        <w:rPr>
          <w:spacing w:val="4"/>
          <w:sz w:val="21"/>
        </w:rPr>
        <w:t xml:space="preserve"> </w:t>
      </w:r>
      <w:r>
        <w:rPr>
          <w:sz w:val="21"/>
        </w:rPr>
        <w:t>podle</w:t>
      </w:r>
      <w:r>
        <w:rPr>
          <w:spacing w:val="5"/>
          <w:sz w:val="21"/>
        </w:rPr>
        <w:t xml:space="preserve"> </w:t>
      </w:r>
      <w:r>
        <w:rPr>
          <w:sz w:val="21"/>
        </w:rPr>
        <w:t>čl.</w:t>
      </w:r>
      <w:r>
        <w:rPr>
          <w:spacing w:val="4"/>
          <w:sz w:val="21"/>
        </w:rPr>
        <w:t xml:space="preserve"> </w:t>
      </w:r>
      <w:r>
        <w:rPr>
          <w:sz w:val="21"/>
        </w:rPr>
        <w:t>6</w:t>
      </w:r>
      <w:r>
        <w:rPr>
          <w:spacing w:val="4"/>
          <w:sz w:val="21"/>
        </w:rPr>
        <w:t xml:space="preserve"> </w:t>
      </w:r>
      <w:r>
        <w:rPr>
          <w:sz w:val="21"/>
        </w:rPr>
        <w:t>odst.</w:t>
      </w:r>
      <w:r>
        <w:rPr>
          <w:spacing w:val="2"/>
          <w:sz w:val="21"/>
        </w:rPr>
        <w:t xml:space="preserve"> </w:t>
      </w:r>
      <w:r>
        <w:rPr>
          <w:sz w:val="21"/>
        </w:rPr>
        <w:t>1</w:t>
      </w:r>
      <w:r>
        <w:rPr>
          <w:spacing w:val="7"/>
          <w:sz w:val="21"/>
        </w:rPr>
        <w:t xml:space="preserve"> </w:t>
      </w:r>
      <w:r>
        <w:rPr>
          <w:sz w:val="21"/>
        </w:rPr>
        <w:t>písm.</w:t>
      </w:r>
      <w:r>
        <w:rPr>
          <w:spacing w:val="4"/>
          <w:sz w:val="21"/>
        </w:rPr>
        <w:t xml:space="preserve"> </w:t>
      </w:r>
      <w:r>
        <w:rPr>
          <w:sz w:val="21"/>
        </w:rPr>
        <w:t>b)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GDPR,</w:t>
      </w:r>
    </w:p>
    <w:p w14:paraId="154FAFC6" w14:textId="77777777" w:rsidR="00197EFF" w:rsidRDefault="00197EFF">
      <w:pPr>
        <w:pStyle w:val="Zkladntext"/>
        <w:spacing w:before="32"/>
      </w:pPr>
    </w:p>
    <w:p w14:paraId="2D16F554" w14:textId="77777777" w:rsidR="00197EFF" w:rsidRDefault="00000000">
      <w:pPr>
        <w:pStyle w:val="Odstavecseseznamem"/>
        <w:numPr>
          <w:ilvl w:val="0"/>
          <w:numId w:val="9"/>
        </w:numPr>
        <w:tabs>
          <w:tab w:val="left" w:pos="836"/>
        </w:tabs>
        <w:rPr>
          <w:sz w:val="21"/>
        </w:rPr>
      </w:pPr>
      <w:r>
        <w:rPr>
          <w:sz w:val="21"/>
        </w:rPr>
        <w:t>Účelem</w:t>
      </w:r>
      <w:r>
        <w:rPr>
          <w:spacing w:val="19"/>
          <w:sz w:val="21"/>
        </w:rPr>
        <w:t xml:space="preserve"> </w:t>
      </w:r>
      <w:r>
        <w:rPr>
          <w:sz w:val="21"/>
        </w:rPr>
        <w:t>zpracování</w:t>
      </w:r>
      <w:r>
        <w:rPr>
          <w:spacing w:val="15"/>
          <w:sz w:val="21"/>
        </w:rPr>
        <w:t xml:space="preserve"> </w:t>
      </w:r>
      <w:r>
        <w:rPr>
          <w:sz w:val="21"/>
        </w:rPr>
        <w:t>osobních</w:t>
      </w:r>
      <w:r>
        <w:rPr>
          <w:spacing w:val="20"/>
          <w:sz w:val="21"/>
        </w:rPr>
        <w:t xml:space="preserve"> </w:t>
      </w:r>
      <w:r>
        <w:rPr>
          <w:sz w:val="21"/>
        </w:rPr>
        <w:t>údajů</w:t>
      </w:r>
      <w:r>
        <w:rPr>
          <w:spacing w:val="15"/>
          <w:sz w:val="21"/>
        </w:rPr>
        <w:t xml:space="preserve"> </w:t>
      </w:r>
      <w:r>
        <w:rPr>
          <w:spacing w:val="-5"/>
          <w:sz w:val="21"/>
        </w:rPr>
        <w:t>je</w:t>
      </w:r>
    </w:p>
    <w:p w14:paraId="64CE6C68" w14:textId="77777777" w:rsidR="00197EFF" w:rsidRDefault="00197EFF">
      <w:pPr>
        <w:pStyle w:val="Zkladntext"/>
        <w:spacing w:before="29"/>
      </w:pPr>
    </w:p>
    <w:p w14:paraId="5E21CA44" w14:textId="77777777" w:rsidR="00197EFF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line="247" w:lineRule="auto"/>
        <w:ind w:right="245"/>
        <w:rPr>
          <w:sz w:val="21"/>
        </w:rPr>
      </w:pPr>
      <w:r>
        <w:rPr>
          <w:w w:val="105"/>
          <w:sz w:val="21"/>
        </w:rPr>
        <w:t>vyřízení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Vaší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objednávky</w:t>
      </w:r>
      <w:r>
        <w:rPr>
          <w:rFonts w:ascii="Times New Roman" w:hAnsi="Times New Roman"/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rFonts w:ascii="Times New Roman" w:hAnsi="Times New Roman"/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výkon</w:t>
      </w:r>
      <w:r>
        <w:rPr>
          <w:rFonts w:ascii="Times New Roman" w:hAnsi="Times New Roman"/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práv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rFonts w:ascii="Times New Roman" w:hAnsi="Times New Roman"/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povinností</w:t>
      </w:r>
      <w:r>
        <w:rPr>
          <w:rFonts w:ascii="Times New Roman" w:hAnsi="Times New Roman"/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vyplývajících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ze</w:t>
      </w:r>
      <w:r>
        <w:rPr>
          <w:rFonts w:ascii="Times New Roman" w:hAnsi="Times New Roman"/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smluvního</w:t>
      </w:r>
      <w:r>
        <w:rPr>
          <w:rFonts w:ascii="Times New Roman" w:hAnsi="Times New Roman"/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vztahu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mezi</w:t>
      </w:r>
      <w:r>
        <w:rPr>
          <w:rFonts w:ascii="Times New Roman" w:hAnsi="Times New Roman"/>
          <w:w w:val="105"/>
          <w:sz w:val="21"/>
        </w:rPr>
        <w:t xml:space="preserve"> </w:t>
      </w:r>
      <w:r>
        <w:rPr>
          <w:sz w:val="21"/>
        </w:rPr>
        <w:t xml:space="preserve">Vámi a správcem; při objednávce jsou vyžadovány osobní údaje, které jsou nutné pro úspěšné </w:t>
      </w:r>
      <w:r>
        <w:rPr>
          <w:w w:val="105"/>
          <w:sz w:val="21"/>
        </w:rPr>
        <w:t>vyřízení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objednávky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(jméno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adresa,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kontakt),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poskytnutí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osobních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údajů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nutným</w:t>
      </w:r>
    </w:p>
    <w:p w14:paraId="51596F8A" w14:textId="77777777" w:rsidR="00197EFF" w:rsidRDefault="00197EFF">
      <w:pPr>
        <w:spacing w:line="247" w:lineRule="auto"/>
        <w:rPr>
          <w:sz w:val="21"/>
        </w:rPr>
        <w:sectPr w:rsidR="00197EFF">
          <w:type w:val="continuous"/>
          <w:pgSz w:w="11910" w:h="16840"/>
          <w:pgMar w:top="1460" w:right="1340" w:bottom="280" w:left="1300" w:header="708" w:footer="708" w:gutter="0"/>
          <w:cols w:space="708"/>
        </w:sectPr>
      </w:pPr>
    </w:p>
    <w:p w14:paraId="6F18DCFE" w14:textId="77777777" w:rsidR="00197EFF" w:rsidRDefault="00000000">
      <w:pPr>
        <w:pStyle w:val="Zkladntext"/>
        <w:spacing w:before="81" w:line="247" w:lineRule="auto"/>
        <w:ind w:left="836" w:right="92"/>
      </w:pPr>
      <w:r>
        <w:rPr>
          <w:spacing w:val="-2"/>
          <w:w w:val="105"/>
        </w:rPr>
        <w:lastRenderedPageBreak/>
        <w:t>požadavkem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uzavření 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plnění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smlouvy,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poskytnutí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osobních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údajů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není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možné </w:t>
      </w:r>
      <w:r>
        <w:rPr>
          <w:w w:val="105"/>
        </w:rPr>
        <w:t>smlouvu uzavřít či jí ze strany správce plnit,</w:t>
      </w:r>
    </w:p>
    <w:p w14:paraId="27E2F0A4" w14:textId="77777777" w:rsidR="00197EFF" w:rsidRDefault="00197EFF">
      <w:pPr>
        <w:pStyle w:val="Zkladntext"/>
        <w:spacing w:before="25"/>
      </w:pPr>
    </w:p>
    <w:p w14:paraId="48367A80" w14:textId="77777777" w:rsidR="00197EFF" w:rsidRDefault="00000000">
      <w:pPr>
        <w:pStyle w:val="Odstavecseseznamem"/>
        <w:numPr>
          <w:ilvl w:val="0"/>
          <w:numId w:val="8"/>
        </w:numPr>
        <w:tabs>
          <w:tab w:val="left" w:pos="836"/>
        </w:tabs>
        <w:rPr>
          <w:sz w:val="21"/>
        </w:rPr>
      </w:pPr>
      <w:r>
        <w:rPr>
          <w:sz w:val="21"/>
        </w:rPr>
        <w:t>Ze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strany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sz w:val="21"/>
        </w:rPr>
        <w:t>správce</w:t>
      </w:r>
      <w:r>
        <w:rPr>
          <w:rFonts w:ascii="Times New Roman" w:hAnsi="Times New Roman"/>
          <w:spacing w:val="11"/>
          <w:sz w:val="21"/>
        </w:rPr>
        <w:t xml:space="preserve"> </w:t>
      </w:r>
      <w:r>
        <w:rPr>
          <w:sz w:val="21"/>
        </w:rPr>
        <w:t>nedochází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sz w:val="21"/>
        </w:rPr>
        <w:t>k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sz w:val="21"/>
        </w:rPr>
        <w:t>automatickému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sz w:val="21"/>
        </w:rPr>
        <w:t>individuálnímu</w:t>
      </w:r>
      <w:r>
        <w:rPr>
          <w:rFonts w:ascii="Times New Roman" w:hAnsi="Times New Roman"/>
          <w:spacing w:val="11"/>
          <w:sz w:val="21"/>
        </w:rPr>
        <w:t xml:space="preserve"> </w:t>
      </w:r>
      <w:r>
        <w:rPr>
          <w:sz w:val="21"/>
        </w:rPr>
        <w:t>rozhodování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sz w:val="21"/>
        </w:rPr>
        <w:t>ve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smyslu</w:t>
      </w:r>
      <w:r>
        <w:rPr>
          <w:spacing w:val="19"/>
          <w:sz w:val="21"/>
        </w:rPr>
        <w:t xml:space="preserve"> </w:t>
      </w:r>
      <w:r>
        <w:rPr>
          <w:sz w:val="21"/>
        </w:rPr>
        <w:t>čl.</w:t>
      </w:r>
      <w:r>
        <w:rPr>
          <w:spacing w:val="15"/>
          <w:sz w:val="21"/>
        </w:rPr>
        <w:t xml:space="preserve"> </w:t>
      </w:r>
      <w:r>
        <w:rPr>
          <w:spacing w:val="-5"/>
          <w:sz w:val="21"/>
        </w:rPr>
        <w:t>22</w:t>
      </w:r>
    </w:p>
    <w:p w14:paraId="6D065FCE" w14:textId="77777777" w:rsidR="00197EFF" w:rsidRDefault="00000000">
      <w:pPr>
        <w:pStyle w:val="Zkladntext"/>
        <w:spacing w:before="8"/>
        <w:ind w:left="836"/>
      </w:pPr>
      <w:r>
        <w:rPr>
          <w:spacing w:val="-2"/>
          <w:w w:val="105"/>
        </w:rPr>
        <w:t>GDPR.</w:t>
      </w:r>
    </w:p>
    <w:p w14:paraId="289663D7" w14:textId="77777777" w:rsidR="00197EFF" w:rsidRDefault="00197EFF">
      <w:pPr>
        <w:pStyle w:val="Zkladntext"/>
      </w:pPr>
    </w:p>
    <w:p w14:paraId="2C80E847" w14:textId="77777777" w:rsidR="00197EFF" w:rsidRDefault="00197EFF">
      <w:pPr>
        <w:pStyle w:val="Zkladntext"/>
      </w:pPr>
    </w:p>
    <w:p w14:paraId="685BB5F8" w14:textId="77777777" w:rsidR="00197EFF" w:rsidRDefault="00197EFF">
      <w:pPr>
        <w:pStyle w:val="Zkladntext"/>
        <w:spacing w:before="66"/>
      </w:pPr>
    </w:p>
    <w:p w14:paraId="2160E48E" w14:textId="77777777" w:rsidR="00197EFF" w:rsidRDefault="00000000">
      <w:pPr>
        <w:pStyle w:val="Nadpis1"/>
      </w:pPr>
      <w:r>
        <w:rPr>
          <w:spacing w:val="-5"/>
          <w:w w:val="105"/>
        </w:rPr>
        <w:t>IV.</w:t>
      </w:r>
    </w:p>
    <w:p w14:paraId="1D2CDFEC" w14:textId="77777777" w:rsidR="00197EFF" w:rsidRDefault="00197EFF">
      <w:pPr>
        <w:pStyle w:val="Zkladntext"/>
        <w:spacing w:before="37"/>
        <w:rPr>
          <w:b/>
        </w:rPr>
      </w:pPr>
    </w:p>
    <w:p w14:paraId="5D972D62" w14:textId="77777777" w:rsidR="00197EFF" w:rsidRDefault="00000000">
      <w:pPr>
        <w:pStyle w:val="Nadpis2"/>
      </w:pPr>
      <w:r>
        <w:rPr>
          <w:w w:val="105"/>
        </w:rPr>
        <w:t>Doba uchovávání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údajů</w:t>
      </w:r>
    </w:p>
    <w:p w14:paraId="0BB501D7" w14:textId="77777777" w:rsidR="00197EFF" w:rsidRDefault="00197EFF">
      <w:pPr>
        <w:pStyle w:val="Zkladntext"/>
        <w:spacing w:before="37"/>
        <w:rPr>
          <w:b/>
        </w:rPr>
      </w:pPr>
    </w:p>
    <w:p w14:paraId="3A144489" w14:textId="77777777" w:rsidR="00197EFF" w:rsidRDefault="00000000">
      <w:pPr>
        <w:pStyle w:val="Odstavecseseznamem"/>
        <w:numPr>
          <w:ilvl w:val="0"/>
          <w:numId w:val="7"/>
        </w:numPr>
        <w:tabs>
          <w:tab w:val="left" w:pos="836"/>
        </w:tabs>
        <w:rPr>
          <w:sz w:val="21"/>
        </w:rPr>
      </w:pPr>
      <w:r>
        <w:rPr>
          <w:sz w:val="21"/>
        </w:rPr>
        <w:t>Správce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sz w:val="21"/>
        </w:rPr>
        <w:t>uchovává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sz w:val="21"/>
        </w:rPr>
        <w:t>osobní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spacing w:val="-2"/>
          <w:sz w:val="21"/>
        </w:rPr>
        <w:t>údaje</w:t>
      </w:r>
    </w:p>
    <w:p w14:paraId="369614C9" w14:textId="77777777" w:rsidR="00197EFF" w:rsidRDefault="00197EFF">
      <w:pPr>
        <w:pStyle w:val="Zkladntext"/>
        <w:spacing w:before="32"/>
      </w:pPr>
    </w:p>
    <w:p w14:paraId="36A834C4" w14:textId="77777777" w:rsidR="00197EFF" w:rsidRDefault="00000000">
      <w:pPr>
        <w:pStyle w:val="Odstavecseseznamem"/>
        <w:numPr>
          <w:ilvl w:val="1"/>
          <w:numId w:val="7"/>
        </w:numPr>
        <w:tabs>
          <w:tab w:val="left" w:pos="836"/>
        </w:tabs>
        <w:spacing w:line="247" w:lineRule="auto"/>
        <w:ind w:right="231"/>
        <w:rPr>
          <w:sz w:val="21"/>
        </w:rPr>
      </w:pPr>
      <w:r>
        <w:rPr>
          <w:spacing w:val="-2"/>
          <w:w w:val="105"/>
          <w:sz w:val="21"/>
        </w:rPr>
        <w:t>po</w:t>
      </w:r>
      <w:r>
        <w:rPr>
          <w:rFonts w:ascii="Times New Roman" w:hAnsi="Times New Roman"/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dobu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nezbytnou</w:t>
      </w:r>
      <w:r>
        <w:rPr>
          <w:rFonts w:ascii="Times New Roman" w:hAnsi="Times New Roman"/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</w:t>
      </w:r>
      <w:r>
        <w:rPr>
          <w:rFonts w:ascii="Times New Roman" w:hAnsi="Times New Roman"/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výkonu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práv</w:t>
      </w:r>
      <w:r>
        <w:rPr>
          <w:rFonts w:ascii="Times New Roman" w:hAnsi="Times New Roman"/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</w:t>
      </w:r>
      <w:r>
        <w:rPr>
          <w:rFonts w:ascii="Times New Roman" w:hAnsi="Times New Roman"/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povinností</w:t>
      </w:r>
      <w:r>
        <w:rPr>
          <w:rFonts w:ascii="Times New Roman" w:hAnsi="Times New Roman"/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vyplývajících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ze</w:t>
      </w:r>
      <w:r>
        <w:rPr>
          <w:rFonts w:ascii="Times New Roman" w:hAnsi="Times New Roman"/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smluvního</w:t>
      </w:r>
      <w:r>
        <w:rPr>
          <w:rFonts w:ascii="Times New Roman" w:hAnsi="Times New Roman"/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vztahu</w:t>
      </w:r>
      <w:r>
        <w:rPr>
          <w:rFonts w:ascii="Times New Roman" w:hAnsi="Times New Roman"/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mezi</w:t>
      </w:r>
      <w:r>
        <w:rPr>
          <w:rFonts w:ascii="Times New Roman" w:hAnsi="Times New Roman"/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Vámi</w:t>
      </w:r>
      <w:r>
        <w:rPr>
          <w:rFonts w:ascii="Times New Roman" w:hAnsi="Times New Roman"/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</w:t>
      </w:r>
      <w:r>
        <w:rPr>
          <w:rFonts w:ascii="Times New Roman" w:hAnsi="Times New Roman"/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správcem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uplatňování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nároků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těchto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smluvních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vztahů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(po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dobu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15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ukončení smluvního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vztahu).</w:t>
      </w:r>
    </w:p>
    <w:p w14:paraId="6DFD238F" w14:textId="77777777" w:rsidR="00197EFF" w:rsidRDefault="00197EFF">
      <w:pPr>
        <w:pStyle w:val="Zkladntext"/>
        <w:spacing w:before="22"/>
      </w:pPr>
    </w:p>
    <w:p w14:paraId="234A156B" w14:textId="77777777" w:rsidR="00197EFF" w:rsidRDefault="00000000">
      <w:pPr>
        <w:pStyle w:val="Zkladntext"/>
        <w:tabs>
          <w:tab w:val="left" w:pos="836"/>
        </w:tabs>
        <w:ind w:left="476"/>
      </w:pPr>
      <w:r>
        <w:rPr>
          <w:spacing w:val="-5"/>
        </w:rPr>
        <w:t>1.</w:t>
      </w:r>
      <w:r>
        <w:rPr>
          <w:rFonts w:ascii="Times New Roman" w:hAnsi="Times New Roman"/>
        </w:rPr>
        <w:tab/>
      </w:r>
      <w:r>
        <w:t>Po</w:t>
      </w:r>
      <w:r>
        <w:rPr>
          <w:rFonts w:ascii="Times New Roman" w:hAnsi="Times New Roman"/>
          <w:spacing w:val="11"/>
        </w:rPr>
        <w:t xml:space="preserve"> </w:t>
      </w:r>
      <w:r>
        <w:t>uplynutí</w:t>
      </w:r>
      <w:r>
        <w:rPr>
          <w:rFonts w:ascii="Times New Roman" w:hAnsi="Times New Roman"/>
          <w:spacing w:val="10"/>
        </w:rPr>
        <w:t xml:space="preserve"> </w:t>
      </w:r>
      <w:r>
        <w:t>doby</w:t>
      </w:r>
      <w:r>
        <w:rPr>
          <w:rFonts w:ascii="Times New Roman" w:hAnsi="Times New Roman"/>
          <w:spacing w:val="10"/>
        </w:rPr>
        <w:t xml:space="preserve"> </w:t>
      </w:r>
      <w:r>
        <w:t>uchovávání</w:t>
      </w:r>
      <w:r>
        <w:rPr>
          <w:rFonts w:ascii="Times New Roman" w:hAnsi="Times New Roman"/>
          <w:spacing w:val="10"/>
        </w:rPr>
        <w:t xml:space="preserve"> </w:t>
      </w:r>
      <w:r>
        <w:t>osobních</w:t>
      </w:r>
      <w:r>
        <w:rPr>
          <w:rFonts w:ascii="Times New Roman" w:hAnsi="Times New Roman"/>
          <w:spacing w:val="10"/>
        </w:rPr>
        <w:t xml:space="preserve"> </w:t>
      </w:r>
      <w:r>
        <w:t>údajů</w:t>
      </w:r>
      <w:r>
        <w:rPr>
          <w:spacing w:val="15"/>
        </w:rPr>
        <w:t xml:space="preserve"> </w:t>
      </w:r>
      <w:r>
        <w:t>správce</w:t>
      </w:r>
      <w:r>
        <w:rPr>
          <w:spacing w:val="15"/>
        </w:rPr>
        <w:t xml:space="preserve"> </w:t>
      </w:r>
      <w:r>
        <w:t>osobní</w:t>
      </w:r>
      <w:r>
        <w:rPr>
          <w:spacing w:val="15"/>
        </w:rPr>
        <w:t xml:space="preserve"> </w:t>
      </w:r>
      <w:r>
        <w:t>údaje</w:t>
      </w:r>
      <w:r>
        <w:rPr>
          <w:spacing w:val="16"/>
        </w:rPr>
        <w:t xml:space="preserve"> </w:t>
      </w:r>
      <w:r>
        <w:rPr>
          <w:spacing w:val="-2"/>
        </w:rPr>
        <w:t>vymaže.</w:t>
      </w:r>
    </w:p>
    <w:p w14:paraId="6C247612" w14:textId="77777777" w:rsidR="00197EFF" w:rsidRDefault="00197EFF">
      <w:pPr>
        <w:pStyle w:val="Zkladntext"/>
      </w:pPr>
    </w:p>
    <w:p w14:paraId="4DD28653" w14:textId="77777777" w:rsidR="00197EFF" w:rsidRDefault="00197EFF">
      <w:pPr>
        <w:pStyle w:val="Zkladntext"/>
      </w:pPr>
    </w:p>
    <w:p w14:paraId="20780CAC" w14:textId="77777777" w:rsidR="00197EFF" w:rsidRDefault="00197EFF">
      <w:pPr>
        <w:pStyle w:val="Zkladntext"/>
        <w:spacing w:before="69"/>
      </w:pPr>
    </w:p>
    <w:p w14:paraId="388AF941" w14:textId="77777777" w:rsidR="00197EFF" w:rsidRDefault="00000000">
      <w:pPr>
        <w:pStyle w:val="Nadpis1"/>
      </w:pPr>
      <w:r>
        <w:rPr>
          <w:spacing w:val="-5"/>
        </w:rPr>
        <w:t>V.</w:t>
      </w:r>
    </w:p>
    <w:p w14:paraId="4688F320" w14:textId="77777777" w:rsidR="00197EFF" w:rsidRDefault="00197EFF">
      <w:pPr>
        <w:pStyle w:val="Zkladntext"/>
        <w:spacing w:before="34"/>
        <w:rPr>
          <w:b/>
        </w:rPr>
      </w:pPr>
    </w:p>
    <w:p w14:paraId="0EE3FB87" w14:textId="77777777" w:rsidR="00197EFF" w:rsidRDefault="00000000">
      <w:pPr>
        <w:pStyle w:val="Nadpis2"/>
      </w:pPr>
      <w:r>
        <w:rPr>
          <w:spacing w:val="2"/>
        </w:rPr>
        <w:t>Příjemci</w:t>
      </w:r>
      <w:r>
        <w:rPr>
          <w:spacing w:val="31"/>
        </w:rPr>
        <w:t xml:space="preserve"> </w:t>
      </w:r>
      <w:r>
        <w:rPr>
          <w:spacing w:val="2"/>
        </w:rPr>
        <w:t>osobních</w:t>
      </w:r>
      <w:r>
        <w:rPr>
          <w:spacing w:val="31"/>
        </w:rPr>
        <w:t xml:space="preserve"> </w:t>
      </w:r>
      <w:r>
        <w:rPr>
          <w:spacing w:val="2"/>
        </w:rPr>
        <w:t>údajů</w:t>
      </w:r>
      <w:r>
        <w:rPr>
          <w:spacing w:val="29"/>
        </w:rPr>
        <w:t xml:space="preserve"> </w:t>
      </w:r>
      <w:r>
        <w:rPr>
          <w:spacing w:val="2"/>
        </w:rPr>
        <w:t>(subdodavatelé</w:t>
      </w:r>
      <w:r>
        <w:rPr>
          <w:spacing w:val="31"/>
        </w:rPr>
        <w:t xml:space="preserve"> </w:t>
      </w:r>
      <w:r>
        <w:rPr>
          <w:spacing w:val="-2"/>
        </w:rPr>
        <w:t>správce)</w:t>
      </w:r>
    </w:p>
    <w:p w14:paraId="5B3528E8" w14:textId="77777777" w:rsidR="00197EFF" w:rsidRDefault="00197EFF">
      <w:pPr>
        <w:pStyle w:val="Zkladntext"/>
        <w:spacing w:before="37"/>
        <w:rPr>
          <w:b/>
        </w:rPr>
      </w:pPr>
    </w:p>
    <w:p w14:paraId="216F3555" w14:textId="77777777" w:rsidR="00197EFF" w:rsidRDefault="00000000">
      <w:pPr>
        <w:pStyle w:val="Zkladntext"/>
        <w:tabs>
          <w:tab w:val="left" w:pos="836"/>
        </w:tabs>
        <w:ind w:left="476"/>
      </w:pPr>
      <w:r>
        <w:rPr>
          <w:spacing w:val="-5"/>
          <w:w w:val="105"/>
        </w:rPr>
        <w:t>1.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Příjemci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osobních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údajů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jsou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osoby</w:t>
      </w:r>
    </w:p>
    <w:p w14:paraId="425DCAAE" w14:textId="77777777" w:rsidR="00197EFF" w:rsidRDefault="00197EFF">
      <w:pPr>
        <w:pStyle w:val="Zkladntext"/>
        <w:spacing w:before="31"/>
      </w:pPr>
    </w:p>
    <w:p w14:paraId="23355605" w14:textId="77777777" w:rsidR="00197EFF" w:rsidRDefault="00000000">
      <w:pPr>
        <w:pStyle w:val="Odstavecseseznamem"/>
        <w:numPr>
          <w:ilvl w:val="0"/>
          <w:numId w:val="6"/>
        </w:numPr>
        <w:tabs>
          <w:tab w:val="left" w:pos="836"/>
        </w:tabs>
        <w:spacing w:before="1"/>
        <w:rPr>
          <w:sz w:val="21"/>
        </w:rPr>
      </w:pPr>
      <w:r>
        <w:rPr>
          <w:spacing w:val="-2"/>
          <w:w w:val="105"/>
          <w:sz w:val="21"/>
        </w:rPr>
        <w:t>podílející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na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dodání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zboží /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služeb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/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realizaci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plateb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na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základě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smlouvy,</w:t>
      </w:r>
    </w:p>
    <w:p w14:paraId="5031CB5E" w14:textId="77777777" w:rsidR="00197EFF" w:rsidRDefault="00000000">
      <w:pPr>
        <w:pStyle w:val="Odstavecseseznamem"/>
        <w:numPr>
          <w:ilvl w:val="0"/>
          <w:numId w:val="6"/>
        </w:numPr>
        <w:tabs>
          <w:tab w:val="left" w:pos="836"/>
        </w:tabs>
        <w:spacing w:before="6"/>
        <w:rPr>
          <w:sz w:val="21"/>
        </w:rPr>
      </w:pPr>
      <w:r>
        <w:rPr>
          <w:sz w:val="21"/>
        </w:rPr>
        <w:t>zajišťující</w:t>
      </w:r>
      <w:r>
        <w:rPr>
          <w:spacing w:val="15"/>
          <w:sz w:val="21"/>
        </w:rPr>
        <w:t xml:space="preserve"> </w:t>
      </w:r>
      <w:r>
        <w:rPr>
          <w:sz w:val="21"/>
        </w:rPr>
        <w:t>služby</w:t>
      </w:r>
      <w:r>
        <w:rPr>
          <w:spacing w:val="15"/>
          <w:sz w:val="21"/>
        </w:rPr>
        <w:t xml:space="preserve"> </w:t>
      </w:r>
      <w:r>
        <w:rPr>
          <w:sz w:val="21"/>
        </w:rPr>
        <w:t>provozování</w:t>
      </w:r>
      <w:r>
        <w:rPr>
          <w:spacing w:val="15"/>
          <w:sz w:val="21"/>
        </w:rPr>
        <w:t xml:space="preserve"> </w:t>
      </w:r>
      <w:r>
        <w:rPr>
          <w:sz w:val="21"/>
        </w:rPr>
        <w:t>e-shopu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z w:val="21"/>
        </w:rPr>
        <w:t>další</w:t>
      </w:r>
      <w:r>
        <w:rPr>
          <w:spacing w:val="17"/>
          <w:sz w:val="21"/>
        </w:rPr>
        <w:t xml:space="preserve"> </w:t>
      </w:r>
      <w:r>
        <w:rPr>
          <w:sz w:val="21"/>
        </w:rPr>
        <w:t>služby</w:t>
      </w:r>
      <w:r>
        <w:rPr>
          <w:spacing w:val="18"/>
          <w:sz w:val="21"/>
        </w:rPr>
        <w:t xml:space="preserve"> </w:t>
      </w:r>
      <w:r>
        <w:rPr>
          <w:sz w:val="21"/>
        </w:rPr>
        <w:t>v</w:t>
      </w:r>
      <w:r>
        <w:rPr>
          <w:spacing w:val="15"/>
          <w:sz w:val="21"/>
        </w:rPr>
        <w:t xml:space="preserve"> </w:t>
      </w:r>
      <w:r>
        <w:rPr>
          <w:sz w:val="21"/>
        </w:rPr>
        <w:t>souvislosti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sz w:val="21"/>
        </w:rPr>
        <w:t>s</w:t>
      </w:r>
      <w:r>
        <w:rPr>
          <w:rFonts w:ascii="Times New Roman" w:hAnsi="Times New Roman"/>
          <w:spacing w:val="13"/>
          <w:sz w:val="21"/>
        </w:rPr>
        <w:t xml:space="preserve"> </w:t>
      </w:r>
      <w:r>
        <w:rPr>
          <w:sz w:val="21"/>
        </w:rPr>
        <w:t>provozováním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sz w:val="21"/>
        </w:rPr>
        <w:t>e-</w:t>
      </w:r>
      <w:r>
        <w:rPr>
          <w:spacing w:val="-2"/>
          <w:sz w:val="21"/>
        </w:rPr>
        <w:t>shopu,</w:t>
      </w:r>
    </w:p>
    <w:p w14:paraId="2153AEEA" w14:textId="40B3D28B" w:rsidR="00197EFF" w:rsidRDefault="00000000">
      <w:pPr>
        <w:pStyle w:val="Odstavecseseznamem"/>
        <w:numPr>
          <w:ilvl w:val="0"/>
          <w:numId w:val="6"/>
        </w:numPr>
        <w:tabs>
          <w:tab w:val="left" w:pos="836"/>
        </w:tabs>
        <w:spacing w:before="7"/>
        <w:rPr>
          <w:sz w:val="21"/>
        </w:rPr>
      </w:pPr>
      <w:r>
        <w:rPr>
          <w:sz w:val="21"/>
        </w:rPr>
        <w:t>zajišťující</w:t>
      </w:r>
      <w:r>
        <w:rPr>
          <w:spacing w:val="26"/>
          <w:sz w:val="21"/>
        </w:rPr>
        <w:t xml:space="preserve"> </w:t>
      </w:r>
      <w:r>
        <w:rPr>
          <w:sz w:val="21"/>
        </w:rPr>
        <w:t>marketingové</w:t>
      </w:r>
      <w:r>
        <w:rPr>
          <w:spacing w:val="26"/>
          <w:sz w:val="21"/>
        </w:rPr>
        <w:t xml:space="preserve"> </w:t>
      </w:r>
      <w:r>
        <w:rPr>
          <w:spacing w:val="-2"/>
          <w:sz w:val="21"/>
        </w:rPr>
        <w:t>služby</w:t>
      </w:r>
      <w:r w:rsidR="00697041">
        <w:rPr>
          <w:spacing w:val="-2"/>
          <w:sz w:val="21"/>
        </w:rPr>
        <w:t>:</w:t>
      </w:r>
      <w:r w:rsidR="00697041" w:rsidRPr="00697041">
        <w:rPr>
          <w:rFonts w:ascii="Verdana" w:hAnsi="Verdana"/>
          <w:i/>
          <w:iCs/>
          <w:color w:val="000000"/>
          <w:sz w:val="27"/>
          <w:szCs w:val="27"/>
        </w:rPr>
        <w:t xml:space="preserve"> </w:t>
      </w:r>
      <w:r w:rsidR="00697041" w:rsidRPr="00697041">
        <w:rPr>
          <w:spacing w:val="-2"/>
          <w:sz w:val="21"/>
        </w:rPr>
        <w:t>Vaši spokojenost s nákupem zjišťujeme prostřednictvím e-mailových dotazníků v rámci programu Ověřeno zákazníky, do něhož je náš e-shop zapojen. Ty vám zasíláme pokaždé, když u nás nakoupíte, pokud ve smyslu § 7 odst. 3 zákona č. 480/2004 Sb. o některých službách informační společnosti jejich zasílání neodmítnete. Odmítnout zaslání dotazníku můžete i později e-mailem zaslaným na adresu podpora@heureka.cz, je však nutné zaslat odmítnutí z e-mailu, z něhož byla učiněna objednávka, a specifikovat k jaké objednávce se dotazník měl vázat (datum objednávky a e-shop prodávajícího). Upozorňujeme, že v závislosti na době mezi takovým odmítnutím a jeho zaznamenání v systémech, může být z technických důvodů dotazník ještě zaslán, prosíme proto o pochopení. Zpracování osobních údajů pro účely zaslání dotazníků v rámci programu Ověřeno zákazníky provádíme na základě našeho oprávněného zájmu, který spočívá ve zjišťování vaší spokojenosti s nákupem u nás. Pro zasílání dotazníků, vyhodnocování vaší zpětné vazby a analýz našeho tržního postavení využíváme zpracovatele, kterým je provozovatel portálu Heureka.cz, společnost Heureka Group a.s., se sídlem Karolinská 706/3, 186 00, Praha 8 – Karlín, IČO: 078 22 774; té pro tyto účely můžeme předávat informace o zakoupeném zboží a vaši e-mailovou adresu. Proti zasílání našich e-mailových dotazníků v rámci programu Ověřeno zákazníky můžete kdykoli vyjádřit námitku odmítnutím dalších dotazníků pomocí odkazu uvedeného v e-mailu s dotazníkem. V případě vaší námitky vám dotazník nebudeme dále zasílat.</w:t>
      </w:r>
    </w:p>
    <w:p w14:paraId="226A11B7" w14:textId="77777777" w:rsidR="00197EFF" w:rsidRDefault="00197EFF">
      <w:pPr>
        <w:pStyle w:val="Zkladntext"/>
        <w:spacing w:before="29"/>
      </w:pPr>
    </w:p>
    <w:p w14:paraId="5A3650A0" w14:textId="77777777" w:rsidR="00197EFF" w:rsidRDefault="00000000">
      <w:pPr>
        <w:pStyle w:val="Odstavecseseznamem"/>
        <w:numPr>
          <w:ilvl w:val="0"/>
          <w:numId w:val="5"/>
        </w:numPr>
        <w:tabs>
          <w:tab w:val="left" w:pos="836"/>
        </w:tabs>
        <w:rPr>
          <w:sz w:val="21"/>
        </w:rPr>
      </w:pPr>
      <w:r>
        <w:rPr>
          <w:sz w:val="21"/>
        </w:rPr>
        <w:t>Správce</w:t>
      </w:r>
      <w:r>
        <w:rPr>
          <w:spacing w:val="6"/>
          <w:sz w:val="21"/>
        </w:rPr>
        <w:t xml:space="preserve"> </w:t>
      </w:r>
      <w:r>
        <w:rPr>
          <w:sz w:val="21"/>
        </w:rPr>
        <w:t>nemá</w:t>
      </w:r>
      <w:r>
        <w:rPr>
          <w:spacing w:val="7"/>
          <w:sz w:val="21"/>
        </w:rPr>
        <w:t xml:space="preserve"> </w:t>
      </w:r>
      <w:r>
        <w:rPr>
          <w:sz w:val="21"/>
        </w:rPr>
        <w:t>v</w:t>
      </w:r>
      <w:r>
        <w:rPr>
          <w:spacing w:val="5"/>
          <w:sz w:val="21"/>
        </w:rPr>
        <w:t xml:space="preserve"> </w:t>
      </w:r>
      <w:r>
        <w:rPr>
          <w:sz w:val="21"/>
        </w:rPr>
        <w:t>úmyslu</w:t>
      </w:r>
      <w:r>
        <w:rPr>
          <w:spacing w:val="5"/>
          <w:sz w:val="21"/>
        </w:rPr>
        <w:t xml:space="preserve"> </w:t>
      </w:r>
      <w:r>
        <w:rPr>
          <w:sz w:val="21"/>
        </w:rPr>
        <w:t>předat</w:t>
      </w:r>
      <w:r>
        <w:rPr>
          <w:spacing w:val="6"/>
          <w:sz w:val="21"/>
        </w:rPr>
        <w:t xml:space="preserve"> </w:t>
      </w:r>
      <w:r>
        <w:rPr>
          <w:sz w:val="21"/>
        </w:rPr>
        <w:t>osobní</w:t>
      </w:r>
      <w:r>
        <w:rPr>
          <w:spacing w:val="5"/>
          <w:sz w:val="21"/>
        </w:rPr>
        <w:t xml:space="preserve"> </w:t>
      </w:r>
      <w:r>
        <w:rPr>
          <w:sz w:val="21"/>
        </w:rPr>
        <w:t>údaje</w:t>
      </w:r>
      <w:r>
        <w:rPr>
          <w:spacing w:val="7"/>
          <w:sz w:val="21"/>
        </w:rPr>
        <w:t xml:space="preserve"> </w:t>
      </w:r>
      <w:r>
        <w:rPr>
          <w:sz w:val="21"/>
        </w:rPr>
        <w:t>do</w:t>
      </w:r>
      <w:r>
        <w:rPr>
          <w:spacing w:val="5"/>
          <w:sz w:val="21"/>
        </w:rPr>
        <w:t xml:space="preserve"> </w:t>
      </w:r>
      <w:r>
        <w:rPr>
          <w:sz w:val="21"/>
        </w:rPr>
        <w:t>třetí</w:t>
      </w:r>
      <w:r>
        <w:rPr>
          <w:spacing w:val="9"/>
          <w:sz w:val="21"/>
        </w:rPr>
        <w:t xml:space="preserve"> </w:t>
      </w:r>
      <w:r>
        <w:rPr>
          <w:sz w:val="21"/>
        </w:rPr>
        <w:t>země</w:t>
      </w:r>
      <w:r>
        <w:rPr>
          <w:spacing w:val="7"/>
          <w:sz w:val="21"/>
        </w:rPr>
        <w:t xml:space="preserve"> </w:t>
      </w:r>
      <w:r>
        <w:rPr>
          <w:sz w:val="21"/>
        </w:rPr>
        <w:t>(do</w:t>
      </w:r>
      <w:r>
        <w:rPr>
          <w:spacing w:val="5"/>
          <w:sz w:val="21"/>
        </w:rPr>
        <w:t xml:space="preserve"> </w:t>
      </w:r>
      <w:r>
        <w:rPr>
          <w:sz w:val="21"/>
        </w:rPr>
        <w:t>země</w:t>
      </w:r>
      <w:r>
        <w:rPr>
          <w:spacing w:val="7"/>
          <w:sz w:val="21"/>
        </w:rPr>
        <w:t xml:space="preserve"> </w:t>
      </w:r>
      <w:r>
        <w:rPr>
          <w:sz w:val="21"/>
        </w:rPr>
        <w:t>mimo</w:t>
      </w:r>
      <w:r>
        <w:rPr>
          <w:spacing w:val="6"/>
          <w:sz w:val="21"/>
        </w:rPr>
        <w:t xml:space="preserve"> </w:t>
      </w:r>
      <w:r>
        <w:rPr>
          <w:sz w:val="21"/>
        </w:rPr>
        <w:t>EU)</w:t>
      </w:r>
      <w:r>
        <w:rPr>
          <w:spacing w:val="6"/>
          <w:sz w:val="21"/>
        </w:rPr>
        <w:t xml:space="preserve"> </w:t>
      </w:r>
      <w:r>
        <w:rPr>
          <w:spacing w:val="-4"/>
          <w:sz w:val="21"/>
        </w:rPr>
        <w:t>nebo</w:t>
      </w:r>
    </w:p>
    <w:p w14:paraId="70BFFE56" w14:textId="77777777" w:rsidR="00197EFF" w:rsidRDefault="00000000">
      <w:pPr>
        <w:pStyle w:val="Zkladntext"/>
        <w:spacing w:before="8"/>
        <w:ind w:left="836"/>
      </w:pPr>
      <w:r>
        <w:t>mezinárodní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organizaci.</w:t>
      </w:r>
    </w:p>
    <w:p w14:paraId="108D1EE2" w14:textId="77777777" w:rsidR="00197EFF" w:rsidRDefault="00197EFF">
      <w:pPr>
        <w:pStyle w:val="Zkladntext"/>
      </w:pPr>
    </w:p>
    <w:p w14:paraId="10E67E79" w14:textId="77777777" w:rsidR="00197EFF" w:rsidRDefault="00197EFF">
      <w:pPr>
        <w:pStyle w:val="Zkladntext"/>
      </w:pPr>
    </w:p>
    <w:p w14:paraId="758EAE89" w14:textId="77777777" w:rsidR="00197EFF" w:rsidRDefault="00197EFF">
      <w:pPr>
        <w:pStyle w:val="Zkladntext"/>
        <w:spacing w:before="69"/>
      </w:pPr>
    </w:p>
    <w:p w14:paraId="7DCAC204" w14:textId="77777777" w:rsidR="00197EFF" w:rsidRDefault="00000000">
      <w:pPr>
        <w:pStyle w:val="Nadpis1"/>
      </w:pPr>
      <w:r>
        <w:rPr>
          <w:spacing w:val="-5"/>
          <w:w w:val="105"/>
        </w:rPr>
        <w:t>VI.</w:t>
      </w:r>
    </w:p>
    <w:p w14:paraId="66820438" w14:textId="77777777" w:rsidR="00197EFF" w:rsidRDefault="00197EFF">
      <w:pPr>
        <w:pStyle w:val="Zkladntext"/>
        <w:spacing w:before="34"/>
        <w:rPr>
          <w:b/>
        </w:rPr>
      </w:pPr>
    </w:p>
    <w:p w14:paraId="24E8C06C" w14:textId="77777777" w:rsidR="00197EFF" w:rsidRDefault="00000000">
      <w:pPr>
        <w:pStyle w:val="Nadpis2"/>
      </w:pPr>
      <w:r>
        <w:t>Vaše</w:t>
      </w:r>
      <w:r>
        <w:rPr>
          <w:spacing w:val="6"/>
        </w:rPr>
        <w:t xml:space="preserve"> </w:t>
      </w:r>
      <w:r>
        <w:rPr>
          <w:spacing w:val="-2"/>
        </w:rPr>
        <w:t>práva</w:t>
      </w:r>
    </w:p>
    <w:p w14:paraId="102AAE2D" w14:textId="77777777" w:rsidR="00197EFF" w:rsidRDefault="00197EFF">
      <w:pPr>
        <w:pStyle w:val="Zkladntext"/>
        <w:spacing w:before="38"/>
        <w:rPr>
          <w:b/>
        </w:rPr>
      </w:pPr>
    </w:p>
    <w:p w14:paraId="5068BE00" w14:textId="77777777" w:rsidR="00197EFF" w:rsidRDefault="00000000">
      <w:pPr>
        <w:pStyle w:val="Odstavecseseznamem"/>
        <w:numPr>
          <w:ilvl w:val="0"/>
          <w:numId w:val="4"/>
        </w:numPr>
        <w:tabs>
          <w:tab w:val="left" w:pos="836"/>
        </w:tabs>
        <w:rPr>
          <w:sz w:val="21"/>
        </w:rPr>
      </w:pPr>
      <w:r>
        <w:rPr>
          <w:sz w:val="21"/>
        </w:rPr>
        <w:t>Za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z w:val="21"/>
        </w:rPr>
        <w:t>podmínek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sz w:val="21"/>
        </w:rPr>
        <w:t>stanovených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v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sz w:val="21"/>
        </w:rPr>
        <w:t>GDPR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spacing w:val="-4"/>
          <w:sz w:val="21"/>
        </w:rPr>
        <w:t>máte</w:t>
      </w:r>
    </w:p>
    <w:p w14:paraId="5D4DF50B" w14:textId="77777777" w:rsidR="00197EFF" w:rsidRDefault="00197EFF">
      <w:pPr>
        <w:pStyle w:val="Zkladntext"/>
        <w:spacing w:before="31"/>
      </w:pPr>
    </w:p>
    <w:p w14:paraId="12BE882E" w14:textId="77777777" w:rsidR="00197EFF" w:rsidRDefault="00000000">
      <w:pPr>
        <w:pStyle w:val="Odstavecseseznamem"/>
        <w:numPr>
          <w:ilvl w:val="1"/>
          <w:numId w:val="4"/>
        </w:numPr>
        <w:tabs>
          <w:tab w:val="left" w:pos="836"/>
        </w:tabs>
        <w:rPr>
          <w:sz w:val="21"/>
        </w:rPr>
      </w:pPr>
      <w:r>
        <w:rPr>
          <w:sz w:val="21"/>
        </w:rPr>
        <w:t>právo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z w:val="21"/>
        </w:rPr>
        <w:t>na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přístup</w:t>
      </w:r>
      <w:r>
        <w:rPr>
          <w:spacing w:val="5"/>
          <w:sz w:val="21"/>
        </w:rPr>
        <w:t xml:space="preserve"> </w:t>
      </w:r>
      <w:r>
        <w:rPr>
          <w:sz w:val="21"/>
        </w:rPr>
        <w:t>ke</w:t>
      </w:r>
      <w:r>
        <w:rPr>
          <w:spacing w:val="10"/>
          <w:sz w:val="21"/>
        </w:rPr>
        <w:t xml:space="preserve"> </w:t>
      </w:r>
      <w:r>
        <w:rPr>
          <w:sz w:val="21"/>
        </w:rPr>
        <w:t>svým</w:t>
      </w:r>
      <w:r>
        <w:rPr>
          <w:spacing w:val="4"/>
          <w:sz w:val="21"/>
        </w:rPr>
        <w:t xml:space="preserve"> </w:t>
      </w:r>
      <w:r>
        <w:rPr>
          <w:sz w:val="21"/>
        </w:rPr>
        <w:t>osobním</w:t>
      </w:r>
      <w:r>
        <w:rPr>
          <w:spacing w:val="6"/>
          <w:sz w:val="21"/>
        </w:rPr>
        <w:t xml:space="preserve"> </w:t>
      </w:r>
      <w:r>
        <w:rPr>
          <w:sz w:val="21"/>
        </w:rPr>
        <w:t>údajům</w:t>
      </w:r>
      <w:r>
        <w:rPr>
          <w:spacing w:val="6"/>
          <w:sz w:val="21"/>
        </w:rPr>
        <w:t xml:space="preserve"> </w:t>
      </w:r>
      <w:r>
        <w:rPr>
          <w:sz w:val="21"/>
        </w:rPr>
        <w:t>dle</w:t>
      </w:r>
      <w:r>
        <w:rPr>
          <w:spacing w:val="5"/>
          <w:sz w:val="21"/>
        </w:rPr>
        <w:t xml:space="preserve"> </w:t>
      </w:r>
      <w:r>
        <w:rPr>
          <w:sz w:val="21"/>
        </w:rPr>
        <w:t>čl.</w:t>
      </w:r>
      <w:r>
        <w:rPr>
          <w:spacing w:val="9"/>
          <w:sz w:val="21"/>
        </w:rPr>
        <w:t xml:space="preserve"> </w:t>
      </w:r>
      <w:r>
        <w:rPr>
          <w:sz w:val="21"/>
        </w:rPr>
        <w:t>15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GDPR,</w:t>
      </w:r>
    </w:p>
    <w:p w14:paraId="327B16BE" w14:textId="77777777" w:rsidR="00197EFF" w:rsidRDefault="00000000">
      <w:pPr>
        <w:pStyle w:val="Odstavecseseznamem"/>
        <w:numPr>
          <w:ilvl w:val="1"/>
          <w:numId w:val="4"/>
        </w:numPr>
        <w:tabs>
          <w:tab w:val="left" w:pos="836"/>
        </w:tabs>
        <w:spacing w:before="6"/>
        <w:rPr>
          <w:sz w:val="21"/>
        </w:rPr>
      </w:pPr>
      <w:r>
        <w:rPr>
          <w:sz w:val="21"/>
        </w:rPr>
        <w:t>právo</w:t>
      </w:r>
      <w:r>
        <w:rPr>
          <w:spacing w:val="6"/>
          <w:sz w:val="21"/>
        </w:rPr>
        <w:t xml:space="preserve"> </w:t>
      </w:r>
      <w:r>
        <w:rPr>
          <w:sz w:val="21"/>
        </w:rPr>
        <w:t>opravu</w:t>
      </w:r>
      <w:r>
        <w:rPr>
          <w:spacing w:val="6"/>
          <w:sz w:val="21"/>
        </w:rPr>
        <w:t xml:space="preserve"> </w:t>
      </w:r>
      <w:r>
        <w:rPr>
          <w:sz w:val="21"/>
        </w:rPr>
        <w:t>osobních</w:t>
      </w:r>
      <w:r>
        <w:rPr>
          <w:spacing w:val="6"/>
          <w:sz w:val="21"/>
        </w:rPr>
        <w:t xml:space="preserve"> </w:t>
      </w:r>
      <w:r>
        <w:rPr>
          <w:sz w:val="21"/>
        </w:rPr>
        <w:t>údajů</w:t>
      </w:r>
      <w:r>
        <w:rPr>
          <w:spacing w:val="8"/>
          <w:sz w:val="21"/>
        </w:rPr>
        <w:t xml:space="preserve"> </w:t>
      </w:r>
      <w:r>
        <w:rPr>
          <w:sz w:val="21"/>
        </w:rPr>
        <w:t>dle</w:t>
      </w:r>
      <w:r>
        <w:rPr>
          <w:spacing w:val="10"/>
          <w:sz w:val="21"/>
        </w:rPr>
        <w:t xml:space="preserve"> </w:t>
      </w:r>
      <w:r>
        <w:rPr>
          <w:sz w:val="21"/>
        </w:rPr>
        <w:t>čl.</w:t>
      </w:r>
      <w:r>
        <w:rPr>
          <w:spacing w:val="6"/>
          <w:sz w:val="21"/>
        </w:rPr>
        <w:t xml:space="preserve"> </w:t>
      </w:r>
      <w:r>
        <w:rPr>
          <w:sz w:val="21"/>
        </w:rPr>
        <w:t>16</w:t>
      </w:r>
      <w:r>
        <w:rPr>
          <w:spacing w:val="10"/>
          <w:sz w:val="21"/>
        </w:rPr>
        <w:t xml:space="preserve"> </w:t>
      </w:r>
      <w:r>
        <w:rPr>
          <w:sz w:val="21"/>
        </w:rPr>
        <w:t>GDPR,</w:t>
      </w:r>
      <w:r>
        <w:rPr>
          <w:spacing w:val="6"/>
          <w:sz w:val="21"/>
        </w:rPr>
        <w:t xml:space="preserve"> </w:t>
      </w:r>
      <w:r>
        <w:rPr>
          <w:sz w:val="21"/>
        </w:rPr>
        <w:t>popřípadě</w:t>
      </w:r>
      <w:r>
        <w:rPr>
          <w:spacing w:val="6"/>
          <w:sz w:val="21"/>
        </w:rPr>
        <w:t xml:space="preserve"> </w:t>
      </w:r>
      <w:r>
        <w:rPr>
          <w:sz w:val="21"/>
        </w:rPr>
        <w:t>omezení</w:t>
      </w:r>
      <w:r>
        <w:rPr>
          <w:spacing w:val="10"/>
          <w:sz w:val="21"/>
        </w:rPr>
        <w:t xml:space="preserve"> </w:t>
      </w:r>
      <w:r>
        <w:rPr>
          <w:sz w:val="21"/>
        </w:rPr>
        <w:t>zpracování</w:t>
      </w:r>
      <w:r>
        <w:rPr>
          <w:spacing w:val="6"/>
          <w:sz w:val="21"/>
        </w:rPr>
        <w:t xml:space="preserve"> </w:t>
      </w:r>
      <w:r>
        <w:rPr>
          <w:sz w:val="21"/>
        </w:rPr>
        <w:t>dle</w:t>
      </w:r>
      <w:r>
        <w:rPr>
          <w:spacing w:val="10"/>
          <w:sz w:val="21"/>
        </w:rPr>
        <w:t xml:space="preserve"> </w:t>
      </w:r>
      <w:r>
        <w:rPr>
          <w:sz w:val="21"/>
        </w:rPr>
        <w:t>čl.</w:t>
      </w:r>
      <w:r>
        <w:rPr>
          <w:spacing w:val="9"/>
          <w:sz w:val="21"/>
        </w:rPr>
        <w:t xml:space="preserve"> </w:t>
      </w:r>
      <w:r>
        <w:rPr>
          <w:sz w:val="21"/>
        </w:rPr>
        <w:t>18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GDPR.</w:t>
      </w:r>
    </w:p>
    <w:p w14:paraId="37243C2F" w14:textId="77777777" w:rsidR="00197EFF" w:rsidRDefault="00000000">
      <w:pPr>
        <w:pStyle w:val="Odstavecseseznamem"/>
        <w:numPr>
          <w:ilvl w:val="1"/>
          <w:numId w:val="4"/>
        </w:numPr>
        <w:tabs>
          <w:tab w:val="left" w:pos="836"/>
        </w:tabs>
        <w:spacing w:before="7"/>
        <w:rPr>
          <w:sz w:val="21"/>
        </w:rPr>
      </w:pPr>
      <w:r>
        <w:rPr>
          <w:sz w:val="21"/>
        </w:rPr>
        <w:t>právo</w:t>
      </w:r>
      <w:r>
        <w:rPr>
          <w:spacing w:val="11"/>
          <w:sz w:val="21"/>
        </w:rPr>
        <w:t xml:space="preserve"> </w:t>
      </w:r>
      <w:r>
        <w:rPr>
          <w:sz w:val="21"/>
        </w:rPr>
        <w:t>na</w:t>
      </w:r>
      <w:r>
        <w:rPr>
          <w:spacing w:val="5"/>
          <w:sz w:val="21"/>
        </w:rPr>
        <w:t xml:space="preserve"> </w:t>
      </w:r>
      <w:r>
        <w:rPr>
          <w:sz w:val="21"/>
        </w:rPr>
        <w:t>výmaz</w:t>
      </w:r>
      <w:r>
        <w:rPr>
          <w:spacing w:val="6"/>
          <w:sz w:val="21"/>
        </w:rPr>
        <w:t xml:space="preserve"> </w:t>
      </w:r>
      <w:r>
        <w:rPr>
          <w:sz w:val="21"/>
        </w:rPr>
        <w:t>osobních</w:t>
      </w:r>
      <w:r>
        <w:rPr>
          <w:spacing w:val="7"/>
          <w:sz w:val="21"/>
        </w:rPr>
        <w:t xml:space="preserve"> </w:t>
      </w:r>
      <w:r>
        <w:rPr>
          <w:sz w:val="21"/>
        </w:rPr>
        <w:t>údajů</w:t>
      </w:r>
      <w:r>
        <w:rPr>
          <w:spacing w:val="7"/>
          <w:sz w:val="21"/>
        </w:rPr>
        <w:t xml:space="preserve"> </w:t>
      </w:r>
      <w:r>
        <w:rPr>
          <w:sz w:val="21"/>
        </w:rPr>
        <w:t>dle</w:t>
      </w:r>
      <w:r>
        <w:rPr>
          <w:spacing w:val="9"/>
          <w:sz w:val="21"/>
        </w:rPr>
        <w:t xml:space="preserve"> </w:t>
      </w:r>
      <w:r>
        <w:rPr>
          <w:sz w:val="21"/>
        </w:rPr>
        <w:t>čl.</w:t>
      </w:r>
      <w:r>
        <w:rPr>
          <w:spacing w:val="7"/>
          <w:sz w:val="21"/>
        </w:rPr>
        <w:t xml:space="preserve"> </w:t>
      </w:r>
      <w:r>
        <w:rPr>
          <w:sz w:val="21"/>
        </w:rPr>
        <w:t>17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GDPR.</w:t>
      </w:r>
    </w:p>
    <w:p w14:paraId="0425A3A8" w14:textId="77777777" w:rsidR="00197EFF" w:rsidRDefault="00000000">
      <w:pPr>
        <w:pStyle w:val="Odstavecseseznamem"/>
        <w:numPr>
          <w:ilvl w:val="1"/>
          <w:numId w:val="4"/>
        </w:numPr>
        <w:tabs>
          <w:tab w:val="left" w:pos="836"/>
        </w:tabs>
        <w:spacing w:before="7"/>
        <w:rPr>
          <w:sz w:val="21"/>
        </w:rPr>
      </w:pPr>
      <w:r>
        <w:rPr>
          <w:sz w:val="21"/>
        </w:rPr>
        <w:t>právo</w:t>
      </w:r>
      <w:r>
        <w:rPr>
          <w:spacing w:val="10"/>
          <w:sz w:val="21"/>
        </w:rPr>
        <w:t xml:space="preserve"> </w:t>
      </w:r>
      <w:r>
        <w:rPr>
          <w:sz w:val="21"/>
        </w:rPr>
        <w:t>vznést</w:t>
      </w:r>
      <w:r>
        <w:rPr>
          <w:spacing w:val="11"/>
          <w:sz w:val="21"/>
        </w:rPr>
        <w:t xml:space="preserve"> </w:t>
      </w:r>
      <w:r>
        <w:rPr>
          <w:sz w:val="21"/>
        </w:rPr>
        <w:t>námitku</w:t>
      </w:r>
      <w:r>
        <w:rPr>
          <w:spacing w:val="6"/>
          <w:sz w:val="21"/>
        </w:rPr>
        <w:t xml:space="preserve"> </w:t>
      </w:r>
      <w:r>
        <w:rPr>
          <w:sz w:val="21"/>
        </w:rPr>
        <w:t>proti</w:t>
      </w:r>
      <w:r>
        <w:rPr>
          <w:spacing w:val="7"/>
          <w:sz w:val="21"/>
        </w:rPr>
        <w:t xml:space="preserve"> </w:t>
      </w:r>
      <w:r>
        <w:rPr>
          <w:sz w:val="21"/>
        </w:rPr>
        <w:t>zpracování</w:t>
      </w:r>
      <w:r>
        <w:rPr>
          <w:spacing w:val="7"/>
          <w:sz w:val="21"/>
        </w:rPr>
        <w:t xml:space="preserve"> </w:t>
      </w:r>
      <w:r>
        <w:rPr>
          <w:sz w:val="21"/>
        </w:rPr>
        <w:t>dle</w:t>
      </w:r>
      <w:r>
        <w:rPr>
          <w:spacing w:val="8"/>
          <w:sz w:val="21"/>
        </w:rPr>
        <w:t xml:space="preserve"> </w:t>
      </w:r>
      <w:r>
        <w:rPr>
          <w:sz w:val="21"/>
        </w:rPr>
        <w:t>čl.</w:t>
      </w:r>
      <w:r>
        <w:rPr>
          <w:spacing w:val="6"/>
          <w:sz w:val="21"/>
        </w:rPr>
        <w:t xml:space="preserve"> </w:t>
      </w:r>
      <w:r>
        <w:rPr>
          <w:sz w:val="21"/>
        </w:rPr>
        <w:t>21</w:t>
      </w:r>
      <w:r>
        <w:rPr>
          <w:spacing w:val="8"/>
          <w:sz w:val="21"/>
        </w:rPr>
        <w:t xml:space="preserve"> </w:t>
      </w:r>
      <w:r>
        <w:rPr>
          <w:sz w:val="21"/>
        </w:rPr>
        <w:t>GDPR</w:t>
      </w:r>
      <w:r>
        <w:rPr>
          <w:spacing w:val="7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33040992" w14:textId="77777777" w:rsidR="00197EFF" w:rsidRDefault="00000000">
      <w:pPr>
        <w:pStyle w:val="Odstavecseseznamem"/>
        <w:numPr>
          <w:ilvl w:val="1"/>
          <w:numId w:val="4"/>
        </w:numPr>
        <w:tabs>
          <w:tab w:val="left" w:pos="836"/>
        </w:tabs>
        <w:spacing w:before="6"/>
        <w:rPr>
          <w:sz w:val="21"/>
        </w:rPr>
      </w:pPr>
      <w:r>
        <w:rPr>
          <w:sz w:val="21"/>
        </w:rPr>
        <w:t>právo</w:t>
      </w:r>
      <w:r>
        <w:rPr>
          <w:spacing w:val="9"/>
          <w:sz w:val="21"/>
        </w:rPr>
        <w:t xml:space="preserve"> </w:t>
      </w:r>
      <w:r>
        <w:rPr>
          <w:sz w:val="21"/>
        </w:rPr>
        <w:t>na</w:t>
      </w:r>
      <w:r>
        <w:rPr>
          <w:spacing w:val="4"/>
          <w:sz w:val="21"/>
        </w:rPr>
        <w:t xml:space="preserve"> </w:t>
      </w:r>
      <w:r>
        <w:rPr>
          <w:sz w:val="21"/>
        </w:rPr>
        <w:t>přenositelnost</w:t>
      </w:r>
      <w:r>
        <w:rPr>
          <w:spacing w:val="7"/>
          <w:sz w:val="21"/>
        </w:rPr>
        <w:t xml:space="preserve"> </w:t>
      </w:r>
      <w:r>
        <w:rPr>
          <w:sz w:val="21"/>
        </w:rPr>
        <w:t>údajů</w:t>
      </w:r>
      <w:r>
        <w:rPr>
          <w:spacing w:val="5"/>
          <w:sz w:val="21"/>
        </w:rPr>
        <w:t xml:space="preserve"> </w:t>
      </w:r>
      <w:r>
        <w:rPr>
          <w:sz w:val="21"/>
        </w:rPr>
        <w:t>dle</w:t>
      </w:r>
      <w:r>
        <w:rPr>
          <w:spacing w:val="9"/>
          <w:sz w:val="21"/>
        </w:rPr>
        <w:t xml:space="preserve"> </w:t>
      </w:r>
      <w:r>
        <w:rPr>
          <w:sz w:val="21"/>
        </w:rPr>
        <w:t>čl.</w:t>
      </w:r>
      <w:r>
        <w:rPr>
          <w:spacing w:val="6"/>
          <w:sz w:val="21"/>
        </w:rPr>
        <w:t xml:space="preserve"> </w:t>
      </w:r>
      <w:r>
        <w:rPr>
          <w:sz w:val="21"/>
        </w:rPr>
        <w:t>20</w:t>
      </w:r>
      <w:r>
        <w:rPr>
          <w:spacing w:val="9"/>
          <w:sz w:val="21"/>
        </w:rPr>
        <w:t xml:space="preserve"> </w:t>
      </w:r>
      <w:r>
        <w:rPr>
          <w:spacing w:val="-4"/>
          <w:sz w:val="21"/>
        </w:rPr>
        <w:t>GDPR.</w:t>
      </w:r>
    </w:p>
    <w:p w14:paraId="3CEFFFF4" w14:textId="77777777" w:rsidR="00197EFF" w:rsidRDefault="00197EFF">
      <w:pPr>
        <w:rPr>
          <w:sz w:val="21"/>
        </w:rPr>
        <w:sectPr w:rsidR="00197EFF">
          <w:pgSz w:w="11910" w:h="16840"/>
          <w:pgMar w:top="1320" w:right="1340" w:bottom="280" w:left="1300" w:header="708" w:footer="708" w:gutter="0"/>
          <w:cols w:space="708"/>
        </w:sectPr>
      </w:pPr>
    </w:p>
    <w:p w14:paraId="5E3B0C47" w14:textId="77777777" w:rsidR="00197EFF" w:rsidRDefault="00000000">
      <w:pPr>
        <w:pStyle w:val="Odstavecseseznamem"/>
        <w:numPr>
          <w:ilvl w:val="0"/>
          <w:numId w:val="3"/>
        </w:numPr>
        <w:tabs>
          <w:tab w:val="left" w:pos="836"/>
        </w:tabs>
        <w:spacing w:before="81" w:line="247" w:lineRule="auto"/>
        <w:ind w:right="1051"/>
        <w:rPr>
          <w:sz w:val="21"/>
        </w:rPr>
      </w:pPr>
      <w:r>
        <w:rPr>
          <w:spacing w:val="-2"/>
          <w:w w:val="105"/>
          <w:sz w:val="21"/>
        </w:rPr>
        <w:lastRenderedPageBreak/>
        <w:t>Dále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máte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právo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podat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stížnost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u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Úřadu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pro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ochranu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osobních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údajů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v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případě,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že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se </w:t>
      </w:r>
      <w:r>
        <w:rPr>
          <w:w w:val="105"/>
          <w:sz w:val="21"/>
        </w:rPr>
        <w:t>domníváte,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že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bylo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porušeno Vaší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právo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ochranu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osobních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údajů.</w:t>
      </w:r>
    </w:p>
    <w:p w14:paraId="1A52FB6D" w14:textId="77777777" w:rsidR="00197EFF" w:rsidRDefault="00197EFF">
      <w:pPr>
        <w:pStyle w:val="Zkladntext"/>
      </w:pPr>
    </w:p>
    <w:p w14:paraId="7C845332" w14:textId="77777777" w:rsidR="00197EFF" w:rsidRDefault="00197EFF">
      <w:pPr>
        <w:pStyle w:val="Zkladntext"/>
      </w:pPr>
    </w:p>
    <w:p w14:paraId="7B7893C1" w14:textId="77777777" w:rsidR="00197EFF" w:rsidRDefault="00197EFF">
      <w:pPr>
        <w:pStyle w:val="Zkladntext"/>
      </w:pPr>
    </w:p>
    <w:p w14:paraId="5BC95736" w14:textId="77777777" w:rsidR="00197EFF" w:rsidRDefault="00197EFF">
      <w:pPr>
        <w:pStyle w:val="Zkladntext"/>
      </w:pPr>
    </w:p>
    <w:p w14:paraId="56239572" w14:textId="77777777" w:rsidR="00197EFF" w:rsidRDefault="00197EFF">
      <w:pPr>
        <w:pStyle w:val="Zkladntext"/>
        <w:spacing w:before="99"/>
      </w:pPr>
    </w:p>
    <w:p w14:paraId="2E2926A8" w14:textId="77777777" w:rsidR="00197EFF" w:rsidRDefault="00000000">
      <w:pPr>
        <w:pStyle w:val="Nadpis1"/>
      </w:pPr>
      <w:r>
        <w:rPr>
          <w:spacing w:val="-4"/>
          <w:w w:val="105"/>
        </w:rPr>
        <w:t>VII.</w:t>
      </w:r>
    </w:p>
    <w:p w14:paraId="7BBCD89D" w14:textId="77777777" w:rsidR="00197EFF" w:rsidRDefault="00197EFF">
      <w:pPr>
        <w:pStyle w:val="Zkladntext"/>
        <w:spacing w:before="34"/>
        <w:rPr>
          <w:b/>
        </w:rPr>
      </w:pPr>
    </w:p>
    <w:p w14:paraId="16CEFA38" w14:textId="77777777" w:rsidR="00197EFF" w:rsidRDefault="00000000">
      <w:pPr>
        <w:pStyle w:val="Nadpis2"/>
      </w:pPr>
      <w:r>
        <w:rPr>
          <w:spacing w:val="4"/>
        </w:rPr>
        <w:t>Podmínky</w:t>
      </w:r>
      <w:r>
        <w:rPr>
          <w:spacing w:val="22"/>
        </w:rPr>
        <w:t xml:space="preserve"> </w:t>
      </w:r>
      <w:r>
        <w:rPr>
          <w:spacing w:val="4"/>
        </w:rPr>
        <w:t>zabezpečení</w:t>
      </w:r>
      <w:r>
        <w:rPr>
          <w:spacing w:val="18"/>
        </w:rPr>
        <w:t xml:space="preserve"> </w:t>
      </w:r>
      <w:r>
        <w:rPr>
          <w:spacing w:val="4"/>
        </w:rPr>
        <w:t>osobních</w:t>
      </w:r>
      <w:r>
        <w:rPr>
          <w:spacing w:val="21"/>
        </w:rPr>
        <w:t xml:space="preserve"> </w:t>
      </w:r>
      <w:r>
        <w:rPr>
          <w:spacing w:val="-4"/>
        </w:rPr>
        <w:t>údajů</w:t>
      </w:r>
    </w:p>
    <w:p w14:paraId="1D620180" w14:textId="77777777" w:rsidR="00197EFF" w:rsidRDefault="00197EFF">
      <w:pPr>
        <w:pStyle w:val="Zkladntext"/>
        <w:spacing w:before="37"/>
        <w:rPr>
          <w:b/>
        </w:rPr>
      </w:pPr>
    </w:p>
    <w:p w14:paraId="53E04618" w14:textId="77777777" w:rsidR="00197EFF" w:rsidRDefault="00000000">
      <w:pPr>
        <w:pStyle w:val="Odstavecseseznamem"/>
        <w:numPr>
          <w:ilvl w:val="0"/>
          <w:numId w:val="2"/>
        </w:numPr>
        <w:tabs>
          <w:tab w:val="left" w:pos="836"/>
        </w:tabs>
        <w:spacing w:line="247" w:lineRule="auto"/>
        <w:ind w:right="349"/>
        <w:rPr>
          <w:sz w:val="21"/>
        </w:rPr>
      </w:pPr>
      <w:r>
        <w:rPr>
          <w:w w:val="105"/>
          <w:sz w:val="21"/>
        </w:rPr>
        <w:t>Správce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prohlašuje,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že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přijal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veškerá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vhodná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technická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organizační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opatření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zabezpečení osobních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údajů.</w:t>
      </w:r>
    </w:p>
    <w:p w14:paraId="5DEDE234" w14:textId="77777777" w:rsidR="00197EFF" w:rsidRDefault="00000000">
      <w:pPr>
        <w:pStyle w:val="Odstavecseseznamem"/>
        <w:numPr>
          <w:ilvl w:val="0"/>
          <w:numId w:val="2"/>
        </w:numPr>
        <w:tabs>
          <w:tab w:val="left" w:pos="836"/>
        </w:tabs>
        <w:rPr>
          <w:sz w:val="21"/>
        </w:rPr>
      </w:pPr>
      <w:r>
        <w:rPr>
          <w:spacing w:val="-2"/>
          <w:w w:val="105"/>
          <w:sz w:val="21"/>
        </w:rPr>
        <w:t>Správce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přijal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technická opatření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</w:t>
      </w:r>
      <w:r>
        <w:rPr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zabezpečení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datových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úložišť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úložišť osobních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údajů</w:t>
      </w:r>
    </w:p>
    <w:p w14:paraId="0A0BDCC8" w14:textId="77777777" w:rsidR="00197EFF" w:rsidRDefault="00000000">
      <w:pPr>
        <w:pStyle w:val="Zkladntext"/>
        <w:spacing w:before="9" w:line="247" w:lineRule="auto"/>
        <w:ind w:left="836" w:right="114"/>
      </w:pPr>
      <w:r>
        <w:rPr>
          <w:spacing w:val="-2"/>
          <w:w w:val="105"/>
        </w:rPr>
        <w:t>v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listinné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podobě,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zejména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ochrana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přístupu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heslem,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zabezpečeným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protokolem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antivirovým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programem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aktualizacemi.</w:t>
      </w:r>
    </w:p>
    <w:p w14:paraId="042189C0" w14:textId="77777777" w:rsidR="00197EFF" w:rsidRDefault="00000000">
      <w:pPr>
        <w:pStyle w:val="Odstavecseseznamem"/>
        <w:numPr>
          <w:ilvl w:val="0"/>
          <w:numId w:val="2"/>
        </w:numPr>
        <w:tabs>
          <w:tab w:val="left" w:pos="836"/>
        </w:tabs>
        <w:rPr>
          <w:sz w:val="21"/>
        </w:rPr>
      </w:pPr>
      <w:r>
        <w:rPr>
          <w:sz w:val="21"/>
        </w:rPr>
        <w:t>Správce</w:t>
      </w:r>
      <w:r>
        <w:rPr>
          <w:spacing w:val="11"/>
          <w:sz w:val="21"/>
        </w:rPr>
        <w:t xml:space="preserve"> </w:t>
      </w:r>
      <w:r>
        <w:rPr>
          <w:sz w:val="21"/>
        </w:rPr>
        <w:t>prohlašuje,</w:t>
      </w:r>
      <w:r>
        <w:rPr>
          <w:spacing w:val="11"/>
          <w:sz w:val="21"/>
        </w:rPr>
        <w:t xml:space="preserve"> </w:t>
      </w:r>
      <w:r>
        <w:rPr>
          <w:sz w:val="21"/>
        </w:rPr>
        <w:t>že</w:t>
      </w:r>
      <w:r>
        <w:rPr>
          <w:spacing w:val="12"/>
          <w:sz w:val="21"/>
        </w:rPr>
        <w:t xml:space="preserve"> </w:t>
      </w:r>
      <w:r>
        <w:rPr>
          <w:sz w:val="21"/>
        </w:rPr>
        <w:t>k</w:t>
      </w:r>
      <w:r>
        <w:rPr>
          <w:spacing w:val="14"/>
          <w:sz w:val="21"/>
        </w:rPr>
        <w:t xml:space="preserve"> </w:t>
      </w:r>
      <w:r>
        <w:rPr>
          <w:sz w:val="21"/>
        </w:rPr>
        <w:t>osobním</w:t>
      </w:r>
      <w:r>
        <w:rPr>
          <w:spacing w:val="11"/>
          <w:sz w:val="21"/>
        </w:rPr>
        <w:t xml:space="preserve"> </w:t>
      </w:r>
      <w:r>
        <w:rPr>
          <w:sz w:val="21"/>
        </w:rPr>
        <w:t>údajům</w:t>
      </w:r>
      <w:r>
        <w:rPr>
          <w:spacing w:val="10"/>
          <w:sz w:val="21"/>
        </w:rPr>
        <w:t xml:space="preserve"> </w:t>
      </w:r>
      <w:r>
        <w:rPr>
          <w:sz w:val="21"/>
        </w:rPr>
        <w:t>mají</w:t>
      </w:r>
      <w:r>
        <w:rPr>
          <w:spacing w:val="12"/>
          <w:sz w:val="21"/>
        </w:rPr>
        <w:t xml:space="preserve"> </w:t>
      </w:r>
      <w:r>
        <w:rPr>
          <w:sz w:val="21"/>
        </w:rPr>
        <w:t>přístup</w:t>
      </w:r>
      <w:r>
        <w:rPr>
          <w:spacing w:val="8"/>
          <w:sz w:val="21"/>
        </w:rPr>
        <w:t xml:space="preserve"> </w:t>
      </w:r>
      <w:r>
        <w:rPr>
          <w:sz w:val="21"/>
        </w:rPr>
        <w:t>pouze</w:t>
      </w:r>
      <w:r>
        <w:rPr>
          <w:spacing w:val="10"/>
          <w:sz w:val="21"/>
        </w:rPr>
        <w:t xml:space="preserve"> </w:t>
      </w:r>
      <w:r>
        <w:rPr>
          <w:sz w:val="21"/>
        </w:rPr>
        <w:t>jím</w:t>
      </w:r>
      <w:r>
        <w:rPr>
          <w:spacing w:val="10"/>
          <w:sz w:val="21"/>
        </w:rPr>
        <w:t xml:space="preserve"> </w:t>
      </w:r>
      <w:r>
        <w:rPr>
          <w:sz w:val="21"/>
        </w:rPr>
        <w:t>pověřené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osoby.</w:t>
      </w:r>
    </w:p>
    <w:p w14:paraId="15AE3ADB" w14:textId="77777777" w:rsidR="00197EFF" w:rsidRDefault="00197EFF">
      <w:pPr>
        <w:pStyle w:val="Zkladntext"/>
      </w:pPr>
    </w:p>
    <w:p w14:paraId="5814AE90" w14:textId="77777777" w:rsidR="00197EFF" w:rsidRDefault="00197EFF">
      <w:pPr>
        <w:pStyle w:val="Zkladntext"/>
      </w:pPr>
    </w:p>
    <w:p w14:paraId="2C799D56" w14:textId="77777777" w:rsidR="00197EFF" w:rsidRDefault="00197EFF">
      <w:pPr>
        <w:pStyle w:val="Zkladntext"/>
        <w:spacing w:before="66"/>
      </w:pPr>
    </w:p>
    <w:p w14:paraId="5095A99C" w14:textId="77777777" w:rsidR="00197EFF" w:rsidRDefault="00000000">
      <w:pPr>
        <w:pStyle w:val="Nadpis1"/>
      </w:pPr>
      <w:r>
        <w:rPr>
          <w:spacing w:val="-2"/>
          <w:w w:val="110"/>
        </w:rPr>
        <w:t>VIII.</w:t>
      </w:r>
    </w:p>
    <w:p w14:paraId="18989673" w14:textId="77777777" w:rsidR="00197EFF" w:rsidRDefault="00197EFF">
      <w:pPr>
        <w:pStyle w:val="Zkladntext"/>
        <w:spacing w:before="37"/>
        <w:rPr>
          <w:b/>
        </w:rPr>
      </w:pPr>
    </w:p>
    <w:p w14:paraId="30D065E9" w14:textId="77777777" w:rsidR="00197EFF" w:rsidRDefault="00000000">
      <w:pPr>
        <w:pStyle w:val="Nadpis2"/>
      </w:pPr>
      <w:r>
        <w:rPr>
          <w:w w:val="105"/>
        </w:rPr>
        <w:t>Závěrečná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ustanovení</w:t>
      </w:r>
    </w:p>
    <w:p w14:paraId="45E274F6" w14:textId="77777777" w:rsidR="00197EFF" w:rsidRDefault="00197EFF">
      <w:pPr>
        <w:pStyle w:val="Zkladntext"/>
        <w:spacing w:before="37"/>
        <w:rPr>
          <w:b/>
        </w:rPr>
      </w:pPr>
    </w:p>
    <w:p w14:paraId="1BADC8A0" w14:textId="77777777" w:rsidR="00197EFF" w:rsidRDefault="00000000">
      <w:pPr>
        <w:pStyle w:val="Odstavecseseznamem"/>
        <w:numPr>
          <w:ilvl w:val="0"/>
          <w:numId w:val="1"/>
        </w:numPr>
        <w:tabs>
          <w:tab w:val="left" w:pos="359"/>
        </w:tabs>
        <w:ind w:left="359" w:right="877" w:hanging="359"/>
        <w:jc w:val="right"/>
        <w:rPr>
          <w:sz w:val="21"/>
        </w:rPr>
      </w:pPr>
      <w:r>
        <w:rPr>
          <w:sz w:val="21"/>
        </w:rPr>
        <w:t>Odesláním</w:t>
      </w:r>
      <w:r>
        <w:rPr>
          <w:spacing w:val="12"/>
          <w:sz w:val="21"/>
        </w:rPr>
        <w:t xml:space="preserve"> </w:t>
      </w:r>
      <w:r>
        <w:rPr>
          <w:sz w:val="21"/>
        </w:rPr>
        <w:t>objednávky</w:t>
      </w:r>
      <w:r>
        <w:rPr>
          <w:spacing w:val="11"/>
          <w:sz w:val="21"/>
        </w:rPr>
        <w:t xml:space="preserve"> </w:t>
      </w:r>
      <w:r>
        <w:rPr>
          <w:sz w:val="21"/>
        </w:rPr>
        <w:t>z</w:t>
      </w:r>
      <w:r>
        <w:rPr>
          <w:spacing w:val="14"/>
          <w:sz w:val="21"/>
        </w:rPr>
        <w:t xml:space="preserve"> </w:t>
      </w:r>
      <w:r>
        <w:rPr>
          <w:sz w:val="21"/>
        </w:rPr>
        <w:t>internetového</w:t>
      </w:r>
      <w:r>
        <w:rPr>
          <w:spacing w:val="12"/>
          <w:sz w:val="21"/>
        </w:rPr>
        <w:t xml:space="preserve"> </w:t>
      </w:r>
      <w:r>
        <w:rPr>
          <w:sz w:val="21"/>
        </w:rPr>
        <w:t>objednávkového</w:t>
      </w:r>
      <w:r>
        <w:rPr>
          <w:spacing w:val="12"/>
          <w:sz w:val="21"/>
        </w:rPr>
        <w:t xml:space="preserve"> </w:t>
      </w:r>
      <w:r>
        <w:rPr>
          <w:sz w:val="21"/>
        </w:rPr>
        <w:t>formuláře</w:t>
      </w:r>
      <w:r>
        <w:rPr>
          <w:spacing w:val="13"/>
          <w:sz w:val="21"/>
        </w:rPr>
        <w:t xml:space="preserve"> </w:t>
      </w:r>
      <w:r>
        <w:rPr>
          <w:sz w:val="21"/>
        </w:rPr>
        <w:t>potvrzujete,</w:t>
      </w:r>
      <w:r>
        <w:rPr>
          <w:spacing w:val="15"/>
          <w:sz w:val="21"/>
        </w:rPr>
        <w:t xml:space="preserve"> </w:t>
      </w:r>
      <w:r>
        <w:rPr>
          <w:sz w:val="21"/>
        </w:rPr>
        <w:t>že</w:t>
      </w:r>
      <w:r>
        <w:rPr>
          <w:spacing w:val="9"/>
          <w:sz w:val="21"/>
        </w:rPr>
        <w:t xml:space="preserve"> </w:t>
      </w:r>
      <w:r>
        <w:rPr>
          <w:spacing w:val="-4"/>
          <w:sz w:val="21"/>
        </w:rPr>
        <w:t>jste</w:t>
      </w:r>
    </w:p>
    <w:p w14:paraId="74F671FF" w14:textId="77777777" w:rsidR="00197EFF" w:rsidRDefault="00000000">
      <w:pPr>
        <w:pStyle w:val="Zkladntext"/>
        <w:spacing w:before="8"/>
        <w:ind w:right="973"/>
        <w:jc w:val="right"/>
      </w:pPr>
      <w:r>
        <w:t>seznámen/a</w:t>
      </w:r>
      <w:r>
        <w:rPr>
          <w:rFonts w:ascii="Times New Roman" w:hAnsi="Times New Roman"/>
          <w:spacing w:val="2"/>
        </w:rPr>
        <w:t xml:space="preserve"> </w:t>
      </w:r>
      <w:r>
        <w:t>s</w:t>
      </w:r>
      <w:r>
        <w:rPr>
          <w:rFonts w:ascii="Times New Roman" w:hAnsi="Times New Roman"/>
          <w:spacing w:val="4"/>
        </w:rPr>
        <w:t xml:space="preserve"> </w:t>
      </w:r>
      <w:r>
        <w:t>podmínkami</w:t>
      </w:r>
      <w:r>
        <w:rPr>
          <w:rFonts w:ascii="Times New Roman" w:hAnsi="Times New Roman"/>
          <w:spacing w:val="4"/>
        </w:rPr>
        <w:t xml:space="preserve"> </w:t>
      </w:r>
      <w:r>
        <w:t>ochrany</w:t>
      </w:r>
      <w:r>
        <w:rPr>
          <w:spacing w:val="8"/>
        </w:rPr>
        <w:t xml:space="preserve"> </w:t>
      </w:r>
      <w:r>
        <w:t>osobních</w:t>
      </w:r>
      <w:r>
        <w:rPr>
          <w:spacing w:val="11"/>
        </w:rPr>
        <w:t xml:space="preserve"> </w:t>
      </w:r>
      <w:r>
        <w:t>údajů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celém</w:t>
      </w:r>
      <w:r>
        <w:rPr>
          <w:spacing w:val="9"/>
        </w:rPr>
        <w:t xml:space="preserve"> </w:t>
      </w:r>
      <w:r>
        <w:t>rozsahu</w:t>
      </w:r>
      <w:r>
        <w:rPr>
          <w:spacing w:val="9"/>
        </w:rPr>
        <w:t xml:space="preserve"> </w:t>
      </w:r>
      <w:r>
        <w:rPr>
          <w:spacing w:val="-2"/>
        </w:rPr>
        <w:t>přijímáte.</w:t>
      </w:r>
    </w:p>
    <w:p w14:paraId="2D80359B" w14:textId="77777777" w:rsidR="00197EFF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before="7" w:line="247" w:lineRule="auto"/>
        <w:ind w:right="360"/>
        <w:rPr>
          <w:sz w:val="21"/>
        </w:rPr>
      </w:pPr>
      <w:r>
        <w:rPr>
          <w:w w:val="105"/>
          <w:sz w:val="21"/>
        </w:rPr>
        <w:t>Správce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oprávněn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tyto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podmínky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změnit.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Novou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verzi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podmínek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ochrany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osobních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 xml:space="preserve">údajů </w:t>
      </w:r>
      <w:r>
        <w:rPr>
          <w:spacing w:val="-2"/>
          <w:w w:val="105"/>
          <w:sz w:val="21"/>
        </w:rPr>
        <w:t>zveřejní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na</w:t>
      </w:r>
      <w:r>
        <w:rPr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svých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internetových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stránkách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</w:t>
      </w:r>
      <w:r>
        <w:rPr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zároveň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Vám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zašle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novou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verzi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těchto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podmínek </w:t>
      </w:r>
      <w:r>
        <w:rPr>
          <w:w w:val="105"/>
          <w:sz w:val="21"/>
        </w:rPr>
        <w:t>Vaši e-mailovou</w:t>
      </w:r>
      <w:r>
        <w:rPr>
          <w:rFonts w:ascii="Times New Roman" w:hAnsi="Times New Roman"/>
          <w:w w:val="105"/>
          <w:sz w:val="21"/>
        </w:rPr>
        <w:t xml:space="preserve"> </w:t>
      </w:r>
      <w:r>
        <w:rPr>
          <w:w w:val="105"/>
          <w:sz w:val="21"/>
        </w:rPr>
        <w:t>adresu,</w:t>
      </w:r>
      <w:r>
        <w:rPr>
          <w:rFonts w:ascii="Times New Roman" w:hAnsi="Times New Roman"/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kterou</w:t>
      </w:r>
      <w:r>
        <w:rPr>
          <w:rFonts w:ascii="Times New Roman" w:hAnsi="Times New Roman"/>
          <w:w w:val="105"/>
          <w:sz w:val="21"/>
        </w:rPr>
        <w:t xml:space="preserve"> </w:t>
      </w:r>
      <w:r>
        <w:rPr>
          <w:w w:val="105"/>
          <w:sz w:val="21"/>
        </w:rPr>
        <w:t>jste</w:t>
      </w:r>
      <w:r>
        <w:rPr>
          <w:rFonts w:ascii="Times New Roman" w:hAnsi="Times New Roman"/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správci</w:t>
      </w:r>
      <w:r>
        <w:rPr>
          <w:rFonts w:ascii="Times New Roman" w:hAnsi="Times New Roman"/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poskytl/a.</w:t>
      </w:r>
    </w:p>
    <w:p w14:paraId="2A95396D" w14:textId="77777777" w:rsidR="00197EFF" w:rsidRDefault="00197EFF">
      <w:pPr>
        <w:pStyle w:val="Zkladntext"/>
      </w:pPr>
    </w:p>
    <w:p w14:paraId="39C8D454" w14:textId="77777777" w:rsidR="00197EFF" w:rsidRDefault="00197EFF">
      <w:pPr>
        <w:pStyle w:val="Zkladntext"/>
      </w:pPr>
    </w:p>
    <w:p w14:paraId="68866A2A" w14:textId="77777777" w:rsidR="00197EFF" w:rsidRDefault="00197EFF">
      <w:pPr>
        <w:pStyle w:val="Zkladntext"/>
        <w:spacing w:before="59"/>
      </w:pPr>
    </w:p>
    <w:p w14:paraId="07A3AA53" w14:textId="3269741E" w:rsidR="00197EFF" w:rsidRDefault="00000000">
      <w:pPr>
        <w:pStyle w:val="Zkladntext"/>
        <w:ind w:left="116"/>
      </w:pPr>
      <w:r>
        <w:rPr>
          <w:spacing w:val="-2"/>
          <w:w w:val="105"/>
        </w:rPr>
        <w:t>Tyto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podmínky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nabývají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účinnosti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dnem</w:t>
      </w:r>
      <w:r>
        <w:rPr>
          <w:spacing w:val="-4"/>
          <w:w w:val="105"/>
        </w:rPr>
        <w:t xml:space="preserve"> </w:t>
      </w:r>
      <w:r w:rsidR="00697041">
        <w:rPr>
          <w:spacing w:val="-2"/>
          <w:w w:val="105"/>
        </w:rPr>
        <w:t>10.11.2025</w:t>
      </w:r>
    </w:p>
    <w:sectPr w:rsidR="00197EFF">
      <w:pgSz w:w="11910" w:h="16840"/>
      <w:pgMar w:top="132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06D"/>
    <w:multiLevelType w:val="hybridMultilevel"/>
    <w:tmpl w:val="2814E3AE"/>
    <w:lvl w:ilvl="0" w:tplc="2B70E48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0F6608F6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31F4A39C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0A582EB8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38471C2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A162BCC2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EB384F0A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B74EDB7A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962C7D16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B462CFA"/>
    <w:multiLevelType w:val="hybridMultilevel"/>
    <w:tmpl w:val="59941482"/>
    <w:lvl w:ilvl="0" w:tplc="1F66F17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DD70C878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2D6AC6D4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69FEB2DA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FD4E1F60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0B2636E4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12665A76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B216748E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CC1CDE8E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BC8281E"/>
    <w:multiLevelType w:val="hybridMultilevel"/>
    <w:tmpl w:val="5CAA689A"/>
    <w:lvl w:ilvl="0" w:tplc="4A26054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7D3E14D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11AA09EA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97A87A9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57804890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173232F4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0004EFF8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B4AC9D9E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4C500754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E9E0053"/>
    <w:multiLevelType w:val="hybridMultilevel"/>
    <w:tmpl w:val="4A9A5AA2"/>
    <w:lvl w:ilvl="0" w:tplc="6D7CA95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DC86C27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C3460066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B19884C4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C48CC7F2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3176E6B6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9ADA0FE4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05B2FA9E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198677A8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BB63954"/>
    <w:multiLevelType w:val="hybridMultilevel"/>
    <w:tmpl w:val="06761BBA"/>
    <w:lvl w:ilvl="0" w:tplc="2C901F0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FD80E314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10AE670E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0D60941C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6DA25690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23D89964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3BDAA506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70FCCC3A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41224890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1E67D38"/>
    <w:multiLevelType w:val="hybridMultilevel"/>
    <w:tmpl w:val="59C2D7F6"/>
    <w:lvl w:ilvl="0" w:tplc="B6A4691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F8E0375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F72C0CD2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255A2F2C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29BEBEA2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018A8DEC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201E7AEC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2E4A3CA6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208E28B0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4B77C2E"/>
    <w:multiLevelType w:val="hybridMultilevel"/>
    <w:tmpl w:val="9A6A7246"/>
    <w:lvl w:ilvl="0" w:tplc="66D6B45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44A83ADE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E07A2D30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0B46C1A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B21A05BE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B606AF06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0348485C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5FA6D09C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AC4C6566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380E330E"/>
    <w:multiLevelType w:val="hybridMultilevel"/>
    <w:tmpl w:val="CF00CAF2"/>
    <w:lvl w:ilvl="0" w:tplc="5B3453F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6DB651FA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5F361C8E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DDCEA71C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7166F1B0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98F6C25E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3A7CF61A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F1D8743E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CB30ADCC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46D756C8"/>
    <w:multiLevelType w:val="hybridMultilevel"/>
    <w:tmpl w:val="1390DFD0"/>
    <w:lvl w:ilvl="0" w:tplc="E3B8AEA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B9A20202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76E497BC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9EAA5F2E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F99EAB78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ACC80874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A2A29856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B5E22B3A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B3BCB84A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08F487D"/>
    <w:multiLevelType w:val="hybridMultilevel"/>
    <w:tmpl w:val="297A9802"/>
    <w:lvl w:ilvl="0" w:tplc="F0CC694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CB624E6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FF0C1B4A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5C802314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382C5BC8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A33259BE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41D60F06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CAE2C2CA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30B02A66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5F1C7189"/>
    <w:multiLevelType w:val="hybridMultilevel"/>
    <w:tmpl w:val="AE34AE78"/>
    <w:lvl w:ilvl="0" w:tplc="AFF24D8A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3F8E92F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86781654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DB48E3D8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817AB088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D278E9AA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BB9274C6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6CBA76B8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02B2CD06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6C596A36"/>
    <w:multiLevelType w:val="hybridMultilevel"/>
    <w:tmpl w:val="D7AED226"/>
    <w:lvl w:ilvl="0" w:tplc="8CBEF89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EF2CE9EE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E63042F4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0E58B40E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164CD33A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F1B2D89A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38F6C61C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D8A27608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B096F478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9FD3BD9"/>
    <w:multiLevelType w:val="hybridMultilevel"/>
    <w:tmpl w:val="71E87260"/>
    <w:lvl w:ilvl="0" w:tplc="4EA6A83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1"/>
        <w:szCs w:val="21"/>
        <w:lang w:val="cs-CZ" w:eastAsia="en-US" w:bidi="ar-SA"/>
      </w:rPr>
    </w:lvl>
    <w:lvl w:ilvl="1" w:tplc="DE061C9C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2" w:tplc="E0BA0410">
      <w:numFmt w:val="bullet"/>
      <w:lvlText w:val="•"/>
      <w:lvlJc w:val="left"/>
      <w:pPr>
        <w:ind w:left="2525" w:hanging="360"/>
      </w:pPr>
      <w:rPr>
        <w:rFonts w:hint="default"/>
        <w:lang w:val="cs-CZ" w:eastAsia="en-US" w:bidi="ar-SA"/>
      </w:rPr>
    </w:lvl>
    <w:lvl w:ilvl="3" w:tplc="584E0DF2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7D8AB69E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428A3A36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737E1A58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E4066888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C0284E50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num w:numId="1" w16cid:durableId="484206441">
    <w:abstractNumId w:val="12"/>
  </w:num>
  <w:num w:numId="2" w16cid:durableId="241256523">
    <w:abstractNumId w:val="8"/>
  </w:num>
  <w:num w:numId="3" w16cid:durableId="1193956312">
    <w:abstractNumId w:val="0"/>
  </w:num>
  <w:num w:numId="4" w16cid:durableId="2096054126">
    <w:abstractNumId w:val="3"/>
  </w:num>
  <w:num w:numId="5" w16cid:durableId="1053775965">
    <w:abstractNumId w:val="1"/>
  </w:num>
  <w:num w:numId="6" w16cid:durableId="1407679356">
    <w:abstractNumId w:val="9"/>
  </w:num>
  <w:num w:numId="7" w16cid:durableId="1239052562">
    <w:abstractNumId w:val="5"/>
  </w:num>
  <w:num w:numId="8" w16cid:durableId="955020313">
    <w:abstractNumId w:val="7"/>
  </w:num>
  <w:num w:numId="9" w16cid:durableId="290483971">
    <w:abstractNumId w:val="2"/>
  </w:num>
  <w:num w:numId="10" w16cid:durableId="1042051904">
    <w:abstractNumId w:val="10"/>
  </w:num>
  <w:num w:numId="11" w16cid:durableId="871071578">
    <w:abstractNumId w:val="6"/>
  </w:num>
  <w:num w:numId="12" w16cid:durableId="259333901">
    <w:abstractNumId w:val="11"/>
  </w:num>
  <w:num w:numId="13" w16cid:durableId="313723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FF"/>
    <w:rsid w:val="00197EFF"/>
    <w:rsid w:val="00697041"/>
    <w:rsid w:val="0081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F5FA"/>
  <w15:docId w15:val="{AB29DF1B-945D-40D3-81F2-747A0D5F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94"/>
      <w:ind w:left="116"/>
    </w:pPr>
    <w:rPr>
      <w:rFonts w:ascii="Times New Roman" w:eastAsia="Times New Roman" w:hAnsi="Times New Roman" w:cs="Times New Roman"/>
      <w:sz w:val="39"/>
      <w:szCs w:val="39"/>
    </w:rPr>
  </w:style>
  <w:style w:type="paragraph" w:styleId="Odstavecseseznamem">
    <w:name w:val="List Paragraph"/>
    <w:basedOn w:val="Normln"/>
    <w:uiPriority w:val="1"/>
    <w:qFormat/>
    <w:pPr>
      <w:ind w:left="83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x@el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4913</Characters>
  <Application>Microsoft Office Word</Application>
  <DocSecurity>0</DocSecurity>
  <Lines>181</Lines>
  <Paragraphs>93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Ljudmil Mladenov</cp:lastModifiedBy>
  <cp:revision>3</cp:revision>
  <dcterms:created xsi:type="dcterms:W3CDTF">2025-11-10T11:54:00Z</dcterms:created>
  <dcterms:modified xsi:type="dcterms:W3CDTF">2025-11-10T11:56:00Z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2025-11-10T00:00:00Z</vt:filetime>
  </property>
  <property fmtid="{D5CDD505-2E9C-101B-9397-08002B2CF9AE}" pid="5" name="Producer">
    <vt:lpwstr>GPL Ghostscript 9.26</vt:lpwstr>
  </property>
</Properties>
</file>